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56EC" w:rsidRPr="002933B5" w:rsidRDefault="00A456EC" w:rsidP="00A456EC">
      <w:pPr>
        <w:rPr>
          <w:noProof w:val="0"/>
          <w:highlight w:val="red"/>
          <w:rtl/>
        </w:rPr>
      </w:pPr>
    </w:p>
    <w:p w:rsidR="00A456EC" w:rsidRPr="002933B5" w:rsidRDefault="00A456EC" w:rsidP="00A456EC">
      <w:pPr>
        <w:rPr>
          <w:noProof w:val="0"/>
          <w:highlight w:val="red"/>
          <w:rtl/>
        </w:rPr>
      </w:pPr>
    </w:p>
    <w:p w:rsidR="00A456EC" w:rsidRDefault="00A456EC" w:rsidP="00A456EC">
      <w:pPr>
        <w:rPr>
          <w:noProof w:val="0"/>
          <w:highlight w:val="red"/>
          <w:rtl/>
        </w:rPr>
      </w:pPr>
    </w:p>
    <w:p w:rsidR="00A456EC" w:rsidRDefault="00A456EC" w:rsidP="00A456EC">
      <w:pPr>
        <w:rPr>
          <w:noProof w:val="0"/>
          <w:highlight w:val="red"/>
          <w:rtl/>
        </w:rPr>
      </w:pPr>
    </w:p>
    <w:p w:rsidR="00A456EC" w:rsidRDefault="00A456EC" w:rsidP="00A456EC">
      <w:pPr>
        <w:rPr>
          <w:noProof w:val="0"/>
          <w:highlight w:val="red"/>
          <w:rtl/>
        </w:rPr>
      </w:pPr>
    </w:p>
    <w:p w:rsidR="00A456EC" w:rsidRDefault="00A456EC" w:rsidP="00A456EC">
      <w:pPr>
        <w:rPr>
          <w:noProof w:val="0"/>
          <w:highlight w:val="red"/>
          <w:rtl/>
        </w:rPr>
      </w:pPr>
    </w:p>
    <w:p w:rsidR="00A456EC" w:rsidRDefault="00A456EC" w:rsidP="00A456EC">
      <w:pPr>
        <w:rPr>
          <w:noProof w:val="0"/>
          <w:highlight w:val="red"/>
          <w:rtl/>
        </w:rPr>
      </w:pPr>
    </w:p>
    <w:p w:rsidR="00A456EC" w:rsidRPr="002933B5" w:rsidRDefault="00A456EC" w:rsidP="00A456EC">
      <w:pPr>
        <w:rPr>
          <w:noProof w:val="0"/>
          <w:highlight w:val="red"/>
          <w:rtl/>
        </w:rPr>
      </w:pPr>
    </w:p>
    <w:p w:rsidR="00A456EC" w:rsidRDefault="00A456EC" w:rsidP="00A456EC">
      <w:pPr>
        <w:spacing w:after="120" w:line="360" w:lineRule="auto"/>
        <w:jc w:val="center"/>
        <w:outlineLvl w:val="0"/>
        <w:rPr>
          <w:noProof w:val="0"/>
          <w:sz w:val="72"/>
          <w:szCs w:val="72"/>
          <w:rtl/>
          <w:lang w:eastAsia="en-US"/>
        </w:rPr>
      </w:pPr>
      <w:r w:rsidRPr="00123CA4">
        <w:rPr>
          <w:noProof w:val="0"/>
          <w:sz w:val="72"/>
          <w:szCs w:val="72"/>
          <w:rtl/>
          <w:lang w:eastAsia="en-US"/>
        </w:rPr>
        <w:t xml:space="preserve">מכרז </w:t>
      </w:r>
      <w:r w:rsidRPr="00123CA4">
        <w:rPr>
          <w:rFonts w:hint="cs"/>
          <w:noProof w:val="0"/>
          <w:sz w:val="72"/>
          <w:szCs w:val="72"/>
          <w:rtl/>
          <w:lang w:eastAsia="en-US"/>
        </w:rPr>
        <w:t>פומבי 37/2010</w:t>
      </w:r>
    </w:p>
    <w:p w:rsidR="00A456EC" w:rsidRDefault="00A456EC" w:rsidP="00A456EC">
      <w:pPr>
        <w:spacing w:after="120" w:line="360" w:lineRule="auto"/>
        <w:jc w:val="center"/>
        <w:outlineLvl w:val="0"/>
        <w:rPr>
          <w:noProof w:val="0"/>
          <w:sz w:val="72"/>
          <w:szCs w:val="72"/>
          <w:rtl/>
          <w:lang w:eastAsia="en-US"/>
        </w:rPr>
      </w:pPr>
    </w:p>
    <w:p w:rsidR="00A456EC" w:rsidRPr="00706EE4" w:rsidRDefault="00A456EC" w:rsidP="00A456EC">
      <w:pPr>
        <w:pStyle w:val="a8"/>
        <w:rPr>
          <w:noProof w:val="0"/>
          <w:sz w:val="72"/>
          <w:szCs w:val="72"/>
          <w:u w:val="none"/>
          <w:rtl/>
          <w:lang w:eastAsia="en-US"/>
        </w:rPr>
      </w:pPr>
      <w:r>
        <w:rPr>
          <w:rFonts w:hint="cs"/>
          <w:noProof w:val="0"/>
          <w:sz w:val="72"/>
          <w:szCs w:val="72"/>
          <w:u w:val="none"/>
          <w:rtl/>
          <w:lang w:eastAsia="en-US"/>
        </w:rPr>
        <w:t>מתן</w:t>
      </w:r>
      <w:r w:rsidRPr="00706EE4">
        <w:rPr>
          <w:noProof w:val="0"/>
          <w:sz w:val="72"/>
          <w:szCs w:val="72"/>
          <w:u w:val="none"/>
          <w:rtl/>
          <w:lang w:eastAsia="en-US"/>
        </w:rPr>
        <w:t xml:space="preserve"> שירותי הוראת שפות</w:t>
      </w:r>
    </w:p>
    <w:p w:rsidR="00A456EC" w:rsidRPr="00706EE4" w:rsidRDefault="00A456EC" w:rsidP="00A456EC">
      <w:pPr>
        <w:pStyle w:val="a8"/>
        <w:rPr>
          <w:noProof w:val="0"/>
          <w:sz w:val="72"/>
          <w:szCs w:val="72"/>
          <w:u w:val="none"/>
          <w:rtl/>
          <w:lang w:eastAsia="en-US"/>
        </w:rPr>
      </w:pPr>
      <w:r w:rsidRPr="00706EE4">
        <w:rPr>
          <w:noProof w:val="0"/>
          <w:sz w:val="72"/>
          <w:szCs w:val="72"/>
          <w:u w:val="none"/>
          <w:rtl/>
          <w:lang w:eastAsia="en-US"/>
        </w:rPr>
        <w:t xml:space="preserve">עבור </w:t>
      </w:r>
      <w:r w:rsidR="00F85D3F">
        <w:rPr>
          <w:rFonts w:hint="cs"/>
          <w:noProof w:val="0"/>
          <w:sz w:val="72"/>
          <w:szCs w:val="72"/>
          <w:u w:val="none"/>
          <w:rtl/>
          <w:lang w:eastAsia="en-US"/>
        </w:rPr>
        <w:t xml:space="preserve">חטיבת הדרכה </w:t>
      </w:r>
      <w:r w:rsidRPr="00706EE4">
        <w:rPr>
          <w:noProof w:val="0"/>
          <w:sz w:val="72"/>
          <w:szCs w:val="72"/>
          <w:u w:val="none"/>
          <w:rtl/>
          <w:lang w:eastAsia="en-US"/>
        </w:rPr>
        <w:t>משרד החוץ</w:t>
      </w:r>
    </w:p>
    <w:p w:rsidR="00A456EC" w:rsidRPr="00706EE4" w:rsidRDefault="00A456EC" w:rsidP="00A456EC">
      <w:pPr>
        <w:pStyle w:val="a8"/>
        <w:jc w:val="both"/>
        <w:rPr>
          <w:noProof w:val="0"/>
          <w:sz w:val="40"/>
          <w:szCs w:val="40"/>
          <w:u w:val="none"/>
          <w:rtl/>
          <w:lang w:eastAsia="en-US"/>
        </w:rPr>
      </w:pPr>
    </w:p>
    <w:p w:rsidR="00A456EC" w:rsidRPr="00706EE4" w:rsidRDefault="00A456EC" w:rsidP="00A456EC">
      <w:pPr>
        <w:pStyle w:val="a8"/>
        <w:jc w:val="both"/>
        <w:rPr>
          <w:noProof w:val="0"/>
          <w:sz w:val="40"/>
          <w:szCs w:val="40"/>
          <w:u w:val="none"/>
          <w:rtl/>
          <w:lang w:eastAsia="en-US"/>
        </w:rPr>
      </w:pPr>
    </w:p>
    <w:p w:rsidR="00A456EC" w:rsidRPr="00706EE4" w:rsidRDefault="00A456EC" w:rsidP="00A456EC">
      <w:pPr>
        <w:pStyle w:val="a8"/>
        <w:jc w:val="both"/>
        <w:rPr>
          <w:noProof w:val="0"/>
          <w:sz w:val="40"/>
          <w:szCs w:val="40"/>
          <w:u w:val="none"/>
          <w:rtl/>
          <w:lang w:eastAsia="en-US"/>
        </w:rPr>
      </w:pPr>
    </w:p>
    <w:p w:rsidR="00A456EC" w:rsidRPr="00706EE4" w:rsidRDefault="00A456EC" w:rsidP="00A456EC">
      <w:pPr>
        <w:pStyle w:val="a8"/>
        <w:jc w:val="both"/>
        <w:rPr>
          <w:noProof w:val="0"/>
          <w:sz w:val="40"/>
          <w:szCs w:val="40"/>
          <w:u w:val="none"/>
          <w:rtl/>
          <w:lang w:eastAsia="en-US"/>
        </w:rPr>
      </w:pPr>
    </w:p>
    <w:p w:rsidR="00A456EC" w:rsidRPr="00706EE4" w:rsidRDefault="00A456EC" w:rsidP="00A456EC">
      <w:pPr>
        <w:pStyle w:val="a8"/>
        <w:jc w:val="both"/>
        <w:rPr>
          <w:noProof w:val="0"/>
          <w:sz w:val="40"/>
          <w:szCs w:val="40"/>
          <w:u w:val="none"/>
          <w:rtl/>
          <w:lang w:eastAsia="en-US"/>
        </w:rPr>
      </w:pPr>
    </w:p>
    <w:p w:rsidR="00A456EC" w:rsidRDefault="00A456EC" w:rsidP="00A456EC">
      <w:pPr>
        <w:pStyle w:val="a8"/>
        <w:jc w:val="both"/>
        <w:rPr>
          <w:noProof w:val="0"/>
          <w:sz w:val="40"/>
          <w:szCs w:val="40"/>
          <w:u w:val="none"/>
          <w:rtl/>
          <w:lang w:eastAsia="en-US"/>
        </w:rPr>
      </w:pPr>
    </w:p>
    <w:p w:rsidR="00A456EC" w:rsidRPr="00706EE4" w:rsidRDefault="00A456EC" w:rsidP="00A456EC">
      <w:pPr>
        <w:pStyle w:val="a8"/>
        <w:jc w:val="both"/>
        <w:rPr>
          <w:noProof w:val="0"/>
          <w:sz w:val="40"/>
          <w:szCs w:val="40"/>
          <w:u w:val="none"/>
          <w:rtl/>
          <w:lang w:eastAsia="en-US"/>
        </w:rPr>
      </w:pPr>
    </w:p>
    <w:p w:rsidR="00A456EC" w:rsidRPr="00706EE4" w:rsidRDefault="00A456EC" w:rsidP="00A456EC">
      <w:pPr>
        <w:pStyle w:val="a8"/>
        <w:jc w:val="both"/>
        <w:rPr>
          <w:noProof w:val="0"/>
          <w:sz w:val="40"/>
          <w:szCs w:val="40"/>
          <w:u w:val="none"/>
          <w:rtl/>
          <w:lang w:eastAsia="en-US"/>
        </w:rPr>
      </w:pPr>
    </w:p>
    <w:p w:rsidR="00A456EC" w:rsidRPr="00706EE4" w:rsidRDefault="00A456EC" w:rsidP="00A456EC">
      <w:pPr>
        <w:pStyle w:val="a8"/>
        <w:jc w:val="both"/>
        <w:rPr>
          <w:noProof w:val="0"/>
          <w:sz w:val="40"/>
          <w:szCs w:val="40"/>
          <w:u w:val="none"/>
          <w:rtl/>
          <w:lang w:eastAsia="en-US"/>
        </w:rPr>
      </w:pPr>
    </w:p>
    <w:p w:rsidR="00A456EC" w:rsidRPr="00706EE4" w:rsidRDefault="00A456EC" w:rsidP="00A456EC">
      <w:pPr>
        <w:pStyle w:val="a8"/>
        <w:jc w:val="both"/>
        <w:rPr>
          <w:noProof w:val="0"/>
          <w:sz w:val="40"/>
          <w:szCs w:val="40"/>
          <w:u w:val="none"/>
          <w:rtl/>
          <w:lang w:eastAsia="en-US"/>
        </w:rPr>
      </w:pPr>
    </w:p>
    <w:p w:rsidR="00A456EC" w:rsidRDefault="00A456EC" w:rsidP="00A456EC">
      <w:pPr>
        <w:pStyle w:val="a8"/>
        <w:jc w:val="right"/>
        <w:rPr>
          <w:noProof w:val="0"/>
          <w:szCs w:val="28"/>
          <w:u w:val="none"/>
          <w:rtl/>
          <w:lang w:eastAsia="en-US"/>
        </w:rPr>
      </w:pPr>
      <w:r>
        <w:rPr>
          <w:rFonts w:hint="eastAsia"/>
          <w:noProof w:val="0"/>
          <w:sz w:val="40"/>
          <w:szCs w:val="40"/>
          <w:u w:val="none"/>
          <w:rtl/>
          <w:lang w:eastAsia="en-US"/>
        </w:rPr>
        <w:t>‏</w:t>
      </w:r>
      <w:r>
        <w:rPr>
          <w:rFonts w:hint="cs"/>
          <w:noProof w:val="0"/>
          <w:sz w:val="40"/>
          <w:szCs w:val="40"/>
          <w:u w:val="none"/>
          <w:rtl/>
          <w:lang w:eastAsia="en-US"/>
        </w:rPr>
        <w:t>תשרי</w:t>
      </w:r>
      <w:r>
        <w:rPr>
          <w:noProof w:val="0"/>
          <w:sz w:val="40"/>
          <w:szCs w:val="40"/>
          <w:u w:val="none"/>
          <w:rtl/>
          <w:lang w:eastAsia="en-US"/>
        </w:rPr>
        <w:t xml:space="preserve"> תשע</w:t>
      </w:r>
      <w:r>
        <w:rPr>
          <w:rFonts w:hint="cs"/>
          <w:noProof w:val="0"/>
          <w:sz w:val="40"/>
          <w:szCs w:val="40"/>
          <w:u w:val="none"/>
          <w:rtl/>
          <w:lang w:eastAsia="en-US"/>
        </w:rPr>
        <w:t>"א</w:t>
      </w:r>
    </w:p>
    <w:p w:rsidR="00A456EC" w:rsidRPr="00B35373" w:rsidRDefault="00A456EC" w:rsidP="00A456EC">
      <w:pPr>
        <w:pStyle w:val="a8"/>
        <w:jc w:val="right"/>
        <w:rPr>
          <w:noProof w:val="0"/>
          <w:sz w:val="40"/>
          <w:szCs w:val="40"/>
          <w:u w:val="none"/>
          <w:rtl/>
          <w:lang w:eastAsia="en-US"/>
        </w:rPr>
      </w:pPr>
      <w:r>
        <w:rPr>
          <w:rFonts w:hint="cs"/>
          <w:noProof w:val="0"/>
          <w:sz w:val="40"/>
          <w:szCs w:val="40"/>
          <w:u w:val="none"/>
          <w:rtl/>
          <w:lang w:eastAsia="en-US"/>
        </w:rPr>
        <w:t>ספטמבר</w:t>
      </w:r>
      <w:r w:rsidRPr="00B35373">
        <w:rPr>
          <w:rFonts w:hint="cs"/>
          <w:noProof w:val="0"/>
          <w:sz w:val="40"/>
          <w:szCs w:val="40"/>
          <w:u w:val="none"/>
          <w:rtl/>
          <w:lang w:eastAsia="en-US"/>
        </w:rPr>
        <w:t xml:space="preserve"> 2010</w:t>
      </w: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spacing w:line="360" w:lineRule="auto"/>
        <w:jc w:val="center"/>
        <w:rPr>
          <w:rFonts w:cs="David"/>
          <w:b/>
          <w:bCs/>
          <w:sz w:val="32"/>
          <w:szCs w:val="32"/>
          <w:u w:val="single"/>
          <w:rtl/>
        </w:rPr>
      </w:pPr>
    </w:p>
    <w:p w:rsidR="00A456EC" w:rsidRDefault="00A456EC" w:rsidP="00A456EC">
      <w:pPr>
        <w:spacing w:line="360" w:lineRule="auto"/>
        <w:jc w:val="center"/>
        <w:rPr>
          <w:rFonts w:cs="David"/>
          <w:b/>
          <w:bCs/>
          <w:sz w:val="32"/>
          <w:szCs w:val="32"/>
          <w:u w:val="single"/>
          <w:rtl/>
        </w:rPr>
      </w:pPr>
    </w:p>
    <w:p w:rsidR="00A456EC" w:rsidRDefault="00A456EC" w:rsidP="00A456EC">
      <w:pPr>
        <w:spacing w:line="360" w:lineRule="auto"/>
        <w:jc w:val="center"/>
        <w:rPr>
          <w:rFonts w:cs="David"/>
          <w:b/>
          <w:bCs/>
          <w:sz w:val="32"/>
          <w:szCs w:val="32"/>
          <w:u w:val="single"/>
          <w:rtl/>
        </w:rPr>
      </w:pPr>
    </w:p>
    <w:p w:rsidR="00A456EC" w:rsidRDefault="00A456EC" w:rsidP="00A456EC">
      <w:pPr>
        <w:spacing w:line="360" w:lineRule="auto"/>
        <w:jc w:val="center"/>
        <w:rPr>
          <w:rFonts w:cs="David"/>
          <w:b/>
          <w:bCs/>
          <w:sz w:val="32"/>
          <w:szCs w:val="32"/>
          <w:u w:val="single"/>
          <w:rtl/>
        </w:rPr>
      </w:pPr>
    </w:p>
    <w:p w:rsidR="00A456EC" w:rsidRPr="008E2123" w:rsidRDefault="00A456EC" w:rsidP="00A456EC">
      <w:pPr>
        <w:spacing w:line="360" w:lineRule="auto"/>
        <w:jc w:val="center"/>
        <w:rPr>
          <w:rFonts w:cs="David"/>
          <w:b/>
          <w:bCs/>
          <w:sz w:val="32"/>
          <w:szCs w:val="32"/>
          <w:u w:val="single"/>
          <w:rtl/>
        </w:rPr>
      </w:pPr>
      <w:r w:rsidRPr="008E2123">
        <w:rPr>
          <w:rFonts w:cs="David" w:hint="cs"/>
          <w:b/>
          <w:bCs/>
          <w:sz w:val="32"/>
          <w:szCs w:val="32"/>
          <w:u w:val="single"/>
          <w:rtl/>
        </w:rPr>
        <w:t>תוכן העניינים</w:t>
      </w:r>
    </w:p>
    <w:p w:rsidR="00A456EC" w:rsidRPr="008E2123" w:rsidRDefault="00A456EC" w:rsidP="00A456EC">
      <w:pPr>
        <w:spacing w:line="360" w:lineRule="auto"/>
        <w:rPr>
          <w:rFonts w:cs="David"/>
          <w:b/>
          <w:bCs/>
          <w:u w:val="single"/>
          <w:rtl/>
        </w:rPr>
      </w:pPr>
    </w:p>
    <w:p w:rsidR="00A456EC" w:rsidRPr="008E2123" w:rsidRDefault="00A456EC" w:rsidP="00A456EC">
      <w:pPr>
        <w:spacing w:after="360"/>
        <w:rPr>
          <w:rFonts w:cs="David"/>
          <w:rtl/>
        </w:rPr>
      </w:pPr>
      <w:r w:rsidRPr="008E2123">
        <w:rPr>
          <w:rFonts w:cs="David" w:hint="cs"/>
          <w:b/>
          <w:bCs/>
          <w:rtl/>
        </w:rPr>
        <w:t>מודעה לעיתון</w:t>
      </w:r>
      <w:r w:rsidRPr="008E2123">
        <w:rPr>
          <w:rFonts w:cs="David" w:hint="cs"/>
          <w:rtl/>
        </w:rPr>
        <w:tab/>
        <w:t>...........................................................................................</w:t>
      </w:r>
      <w:r w:rsidRPr="008E2123">
        <w:rPr>
          <w:rFonts w:cs="David" w:hint="cs"/>
          <w:b/>
          <w:bCs/>
          <w:rtl/>
        </w:rPr>
        <w:tab/>
      </w:r>
      <w:r w:rsidRPr="008E2123">
        <w:rPr>
          <w:rFonts w:cs="David" w:hint="cs"/>
          <w:rtl/>
        </w:rPr>
        <w:t>3</w:t>
      </w:r>
    </w:p>
    <w:p w:rsidR="00A456EC" w:rsidRPr="008E2123" w:rsidRDefault="00A456EC" w:rsidP="00A456EC">
      <w:pPr>
        <w:spacing w:after="360"/>
        <w:rPr>
          <w:rFonts w:cs="David"/>
          <w:rtl/>
        </w:rPr>
      </w:pPr>
      <w:r w:rsidRPr="008E2123">
        <w:rPr>
          <w:rFonts w:cs="David" w:hint="cs"/>
          <w:b/>
          <w:bCs/>
          <w:rtl/>
        </w:rPr>
        <w:t>טופס הרשמה למכרז</w:t>
      </w:r>
      <w:r w:rsidRPr="008E2123">
        <w:rPr>
          <w:rFonts w:cs="David" w:hint="cs"/>
          <w:rtl/>
        </w:rPr>
        <w:t xml:space="preserve"> ................................................................................</w:t>
      </w:r>
      <w:r w:rsidRPr="008E2123">
        <w:rPr>
          <w:rFonts w:cs="David" w:hint="cs"/>
          <w:b/>
          <w:bCs/>
          <w:rtl/>
        </w:rPr>
        <w:tab/>
      </w:r>
      <w:r w:rsidRPr="008E2123">
        <w:rPr>
          <w:rFonts w:cs="David" w:hint="cs"/>
          <w:rtl/>
        </w:rPr>
        <w:t>4</w:t>
      </w:r>
    </w:p>
    <w:p w:rsidR="00A456EC" w:rsidRPr="008E2123" w:rsidRDefault="00A456EC" w:rsidP="00A456EC">
      <w:pPr>
        <w:spacing w:after="360"/>
        <w:rPr>
          <w:rFonts w:cs="David"/>
          <w:rtl/>
        </w:rPr>
      </w:pPr>
      <w:r w:rsidRPr="008E2123">
        <w:rPr>
          <w:rFonts w:cs="David" w:hint="cs"/>
          <w:b/>
          <w:bCs/>
          <w:rtl/>
        </w:rPr>
        <w:t>פנייה לקבלת הצעות</w:t>
      </w:r>
      <w:r w:rsidRPr="008E2123">
        <w:rPr>
          <w:rFonts w:cs="David" w:hint="cs"/>
          <w:rtl/>
        </w:rPr>
        <w:tab/>
        <w:t>................................................................................</w:t>
      </w:r>
      <w:r w:rsidRPr="008E2123">
        <w:rPr>
          <w:rFonts w:cs="David" w:hint="cs"/>
          <w:b/>
          <w:bCs/>
          <w:rtl/>
        </w:rPr>
        <w:tab/>
      </w:r>
      <w:r w:rsidRPr="008E2123">
        <w:rPr>
          <w:rFonts w:cs="David" w:hint="cs"/>
          <w:rtl/>
        </w:rPr>
        <w:t>5</w:t>
      </w:r>
    </w:p>
    <w:p w:rsidR="00A456EC" w:rsidRPr="008E2123" w:rsidRDefault="00A456EC" w:rsidP="00A456EC">
      <w:pPr>
        <w:spacing w:after="360"/>
        <w:rPr>
          <w:rFonts w:cs="David"/>
          <w:rtl/>
        </w:rPr>
      </w:pPr>
      <w:r w:rsidRPr="008E2123">
        <w:rPr>
          <w:rFonts w:cs="David" w:hint="cs"/>
          <w:b/>
          <w:bCs/>
          <w:rtl/>
        </w:rPr>
        <w:t>נספח א'</w:t>
      </w:r>
      <w:r w:rsidRPr="008E2123">
        <w:rPr>
          <w:rFonts w:cs="David" w:hint="cs"/>
          <w:rtl/>
        </w:rPr>
        <w:t xml:space="preserve"> </w:t>
      </w:r>
      <w:r w:rsidRPr="008E2123">
        <w:rPr>
          <w:rFonts w:cs="David"/>
          <w:rtl/>
        </w:rPr>
        <w:t>–</w:t>
      </w:r>
      <w:r w:rsidRPr="008E2123">
        <w:rPr>
          <w:rFonts w:cs="David" w:hint="cs"/>
          <w:rtl/>
        </w:rPr>
        <w:t xml:space="preserve"> טופס הגשת הצעה .....................................................................</w:t>
      </w:r>
      <w:r w:rsidRPr="008E2123">
        <w:rPr>
          <w:rFonts w:cs="David" w:hint="cs"/>
          <w:rtl/>
        </w:rPr>
        <w:tab/>
        <w:t xml:space="preserve">14 </w:t>
      </w:r>
    </w:p>
    <w:p w:rsidR="00A456EC" w:rsidRPr="008E2123" w:rsidRDefault="00A456EC" w:rsidP="00A456EC">
      <w:pPr>
        <w:spacing w:after="240" w:line="360" w:lineRule="auto"/>
        <w:rPr>
          <w:rFonts w:cs="David"/>
          <w:rtl/>
        </w:rPr>
      </w:pPr>
      <w:r w:rsidRPr="008E2123">
        <w:rPr>
          <w:rFonts w:cs="David" w:hint="cs"/>
          <w:b/>
          <w:bCs/>
          <w:rtl/>
        </w:rPr>
        <w:t>נספח ב'</w:t>
      </w:r>
      <w:r w:rsidRPr="008E2123">
        <w:rPr>
          <w:rFonts w:cs="David" w:hint="cs"/>
          <w:rtl/>
        </w:rPr>
        <w:t xml:space="preserve"> </w:t>
      </w:r>
      <w:r w:rsidRPr="008E2123">
        <w:rPr>
          <w:rFonts w:cs="David"/>
          <w:rtl/>
        </w:rPr>
        <w:t>–</w:t>
      </w:r>
      <w:r w:rsidRPr="008E2123">
        <w:rPr>
          <w:rFonts w:cs="David" w:hint="cs"/>
          <w:rtl/>
        </w:rPr>
        <w:t xml:space="preserve">  הצעת המחיר ...........................................................................</w:t>
      </w:r>
      <w:r w:rsidRPr="008E2123">
        <w:rPr>
          <w:rFonts w:cs="David" w:hint="cs"/>
          <w:rtl/>
        </w:rPr>
        <w:tab/>
        <w:t>17</w:t>
      </w:r>
    </w:p>
    <w:p w:rsidR="00A456EC" w:rsidRPr="008E2123" w:rsidRDefault="00A456EC" w:rsidP="00A456EC">
      <w:pPr>
        <w:spacing w:after="360"/>
        <w:rPr>
          <w:rFonts w:cs="David"/>
          <w:rtl/>
        </w:rPr>
      </w:pPr>
      <w:r w:rsidRPr="008E2123">
        <w:rPr>
          <w:rFonts w:cs="David" w:hint="cs"/>
          <w:b/>
          <w:bCs/>
          <w:rtl/>
        </w:rPr>
        <w:t>נספח ג'</w:t>
      </w:r>
      <w:r w:rsidRPr="008E2123">
        <w:rPr>
          <w:rFonts w:cs="David" w:hint="cs"/>
          <w:rtl/>
        </w:rPr>
        <w:t xml:space="preserve"> </w:t>
      </w:r>
      <w:r w:rsidRPr="008E2123">
        <w:rPr>
          <w:rFonts w:cs="David"/>
          <w:rtl/>
        </w:rPr>
        <w:t>–</w:t>
      </w:r>
      <w:r w:rsidRPr="008E2123">
        <w:rPr>
          <w:rFonts w:cs="David" w:hint="cs"/>
          <w:rtl/>
        </w:rPr>
        <w:t xml:space="preserve"> נוסח כתב ערבות בנקאית לקיום תנאי המכרז ..............................</w:t>
      </w:r>
      <w:r w:rsidRPr="008E2123">
        <w:rPr>
          <w:rFonts w:cs="David" w:hint="cs"/>
          <w:rtl/>
        </w:rPr>
        <w:tab/>
        <w:t xml:space="preserve">18 </w:t>
      </w:r>
    </w:p>
    <w:p w:rsidR="00A456EC" w:rsidRPr="008E2123" w:rsidRDefault="00A456EC" w:rsidP="00A456EC">
      <w:pPr>
        <w:spacing w:after="360"/>
        <w:rPr>
          <w:rFonts w:cs="David"/>
          <w:rtl/>
        </w:rPr>
      </w:pPr>
      <w:r w:rsidRPr="008E2123">
        <w:rPr>
          <w:rFonts w:cs="David" w:hint="cs"/>
          <w:b/>
          <w:bCs/>
          <w:rtl/>
        </w:rPr>
        <w:t>נספח ד'</w:t>
      </w:r>
      <w:r w:rsidRPr="008E2123">
        <w:rPr>
          <w:rFonts w:cs="David" w:hint="cs"/>
          <w:rtl/>
        </w:rPr>
        <w:t xml:space="preserve"> </w:t>
      </w:r>
      <w:r w:rsidRPr="008E2123">
        <w:rPr>
          <w:rFonts w:cs="David"/>
          <w:rtl/>
        </w:rPr>
        <w:t>–</w:t>
      </w:r>
      <w:r w:rsidRPr="008E2123">
        <w:rPr>
          <w:rFonts w:cs="David" w:hint="cs"/>
          <w:rtl/>
        </w:rPr>
        <w:t xml:space="preserve"> הסכם ההתקשרות</w:t>
      </w:r>
      <w:r w:rsidRPr="008E2123">
        <w:rPr>
          <w:rFonts w:cs="David" w:hint="cs"/>
          <w:rtl/>
        </w:rPr>
        <w:tab/>
        <w:t>..........................................................</w:t>
      </w:r>
      <w:r>
        <w:rPr>
          <w:rFonts w:cs="David" w:hint="cs"/>
          <w:rtl/>
        </w:rPr>
        <w:t>..</w:t>
      </w:r>
      <w:r w:rsidRPr="008E2123">
        <w:rPr>
          <w:rFonts w:cs="David" w:hint="cs"/>
          <w:rtl/>
        </w:rPr>
        <w:tab/>
        <w:t xml:space="preserve">19 </w:t>
      </w:r>
    </w:p>
    <w:p w:rsidR="00A456EC" w:rsidRPr="00B32CE4" w:rsidRDefault="00A456EC" w:rsidP="00A456EC">
      <w:pPr>
        <w:spacing w:after="360"/>
        <w:rPr>
          <w:rFonts w:cs="David"/>
          <w:rtl/>
        </w:rPr>
      </w:pPr>
      <w:r w:rsidRPr="00B32CE4">
        <w:rPr>
          <w:rFonts w:cs="David" w:hint="cs"/>
          <w:b/>
          <w:bCs/>
          <w:rtl/>
        </w:rPr>
        <w:t>נספח ה'</w:t>
      </w:r>
      <w:r w:rsidRPr="00B32CE4">
        <w:rPr>
          <w:rFonts w:cs="David" w:hint="cs"/>
          <w:rtl/>
        </w:rPr>
        <w:t xml:space="preserve"> </w:t>
      </w:r>
      <w:r w:rsidRPr="00B32CE4">
        <w:rPr>
          <w:rFonts w:cs="David"/>
          <w:rtl/>
        </w:rPr>
        <w:t>–</w:t>
      </w:r>
      <w:r w:rsidRPr="00B32CE4">
        <w:rPr>
          <w:rFonts w:cs="David" w:hint="cs"/>
          <w:rtl/>
        </w:rPr>
        <w:t xml:space="preserve"> נוסח כתב ערבות בנקאית לקיום תנאי החוזה ............................</w:t>
      </w:r>
      <w:r>
        <w:rPr>
          <w:rFonts w:cs="David" w:hint="cs"/>
          <w:rtl/>
        </w:rPr>
        <w:t>.</w:t>
      </w:r>
      <w:r w:rsidRPr="00B32CE4">
        <w:rPr>
          <w:rFonts w:cs="David" w:hint="cs"/>
          <w:rtl/>
        </w:rPr>
        <w:tab/>
        <w:t xml:space="preserve">33 </w:t>
      </w:r>
    </w:p>
    <w:p w:rsidR="00A456EC" w:rsidRPr="00B32CE4" w:rsidRDefault="00A456EC" w:rsidP="00A456EC">
      <w:pPr>
        <w:spacing w:after="360"/>
        <w:rPr>
          <w:rFonts w:cs="David"/>
          <w:rtl/>
        </w:rPr>
      </w:pPr>
      <w:r w:rsidRPr="00B32CE4">
        <w:rPr>
          <w:rFonts w:cs="David" w:hint="cs"/>
          <w:b/>
          <w:bCs/>
          <w:rtl/>
        </w:rPr>
        <w:t>נספח ו'</w:t>
      </w:r>
      <w:r w:rsidRPr="00B32CE4">
        <w:rPr>
          <w:rFonts w:cs="David" w:hint="cs"/>
          <w:rtl/>
        </w:rPr>
        <w:t xml:space="preserve"> </w:t>
      </w:r>
      <w:r w:rsidRPr="00B32CE4">
        <w:rPr>
          <w:rFonts w:cs="David"/>
          <w:rtl/>
        </w:rPr>
        <w:t>–</w:t>
      </w:r>
      <w:r w:rsidRPr="00B32CE4">
        <w:rPr>
          <w:rFonts w:cs="David" w:hint="cs"/>
          <w:rtl/>
        </w:rPr>
        <w:t xml:space="preserve"> דרישות הביטוח ........................................................................</w:t>
      </w:r>
      <w:r>
        <w:rPr>
          <w:rFonts w:cs="David" w:hint="cs"/>
          <w:rtl/>
        </w:rPr>
        <w:t>.</w:t>
      </w:r>
      <w:r w:rsidRPr="00B32CE4">
        <w:rPr>
          <w:rFonts w:cs="David" w:hint="cs"/>
          <w:rtl/>
        </w:rPr>
        <w:tab/>
        <w:t>34</w:t>
      </w:r>
    </w:p>
    <w:p w:rsidR="00A456EC" w:rsidRPr="00B32CE4" w:rsidRDefault="00A456EC" w:rsidP="00A456EC">
      <w:pPr>
        <w:spacing w:after="360"/>
        <w:rPr>
          <w:rFonts w:cs="David"/>
          <w:rtl/>
        </w:rPr>
      </w:pPr>
      <w:r w:rsidRPr="00B32CE4">
        <w:rPr>
          <w:rFonts w:cs="David" w:hint="cs"/>
          <w:b/>
          <w:bCs/>
          <w:rtl/>
        </w:rPr>
        <w:t>נספח ז'</w:t>
      </w:r>
      <w:r w:rsidRPr="00B32CE4">
        <w:rPr>
          <w:rFonts w:cs="David" w:hint="cs"/>
          <w:rtl/>
        </w:rPr>
        <w:t xml:space="preserve"> </w:t>
      </w:r>
      <w:r w:rsidRPr="00B32CE4">
        <w:rPr>
          <w:rFonts w:cs="David"/>
          <w:rtl/>
        </w:rPr>
        <w:t>–</w:t>
      </w:r>
      <w:r w:rsidRPr="00B32CE4">
        <w:rPr>
          <w:rFonts w:cs="David" w:hint="cs"/>
          <w:rtl/>
        </w:rPr>
        <w:t xml:space="preserve">  התחייבות לשמירת סודיות והימנעות מניגוד עניינים ....................</w:t>
      </w:r>
      <w:r>
        <w:rPr>
          <w:rFonts w:cs="David" w:hint="cs"/>
          <w:rtl/>
        </w:rPr>
        <w:t>.</w:t>
      </w:r>
      <w:r w:rsidRPr="00B32CE4">
        <w:rPr>
          <w:rFonts w:cs="David" w:hint="cs"/>
          <w:rtl/>
        </w:rPr>
        <w:tab/>
        <w:t>36</w:t>
      </w:r>
    </w:p>
    <w:p w:rsidR="00A456EC" w:rsidRPr="00B32CE4" w:rsidRDefault="00A456EC" w:rsidP="00A456EC">
      <w:pPr>
        <w:spacing w:after="360"/>
        <w:rPr>
          <w:rFonts w:cs="David"/>
          <w:rtl/>
        </w:rPr>
      </w:pPr>
      <w:r w:rsidRPr="00B32CE4">
        <w:rPr>
          <w:rFonts w:cs="David" w:hint="cs"/>
          <w:b/>
          <w:bCs/>
          <w:rtl/>
        </w:rPr>
        <w:t xml:space="preserve">נספח </w:t>
      </w:r>
      <w:r>
        <w:rPr>
          <w:rFonts w:cs="David" w:hint="cs"/>
          <w:b/>
          <w:bCs/>
          <w:rtl/>
        </w:rPr>
        <w:t>ח</w:t>
      </w:r>
      <w:r w:rsidRPr="00B32CE4">
        <w:rPr>
          <w:rFonts w:cs="David" w:hint="cs"/>
          <w:b/>
          <w:bCs/>
          <w:rtl/>
        </w:rPr>
        <w:t xml:space="preserve">' </w:t>
      </w:r>
      <w:r w:rsidRPr="00B32CE4">
        <w:rPr>
          <w:rFonts w:cs="David"/>
          <w:rtl/>
        </w:rPr>
        <w:t>–</w:t>
      </w:r>
      <w:r w:rsidRPr="00B32CE4">
        <w:rPr>
          <w:rFonts w:cs="David" w:hint="cs"/>
          <w:rtl/>
        </w:rPr>
        <w:t xml:space="preserve">  הוראות הצמדה</w:t>
      </w:r>
      <w:r w:rsidRPr="00B32CE4">
        <w:rPr>
          <w:rFonts w:cs="David" w:hint="cs"/>
          <w:rtl/>
        </w:rPr>
        <w:tab/>
        <w:t>.......................................................................</w:t>
      </w:r>
      <w:r w:rsidRPr="00B32CE4">
        <w:rPr>
          <w:rFonts w:cs="David" w:hint="cs"/>
          <w:rtl/>
        </w:rPr>
        <w:tab/>
      </w:r>
      <w:r>
        <w:rPr>
          <w:rFonts w:cs="David" w:hint="cs"/>
          <w:rtl/>
        </w:rPr>
        <w:t>37</w:t>
      </w:r>
    </w:p>
    <w:p w:rsidR="00A456EC" w:rsidRPr="00371454" w:rsidRDefault="00A456EC" w:rsidP="00A456EC">
      <w:pPr>
        <w:spacing w:after="360"/>
        <w:rPr>
          <w:rFonts w:cs="David"/>
          <w:rtl/>
        </w:rPr>
      </w:pPr>
      <w:r w:rsidRPr="00B32CE4">
        <w:rPr>
          <w:rFonts w:cs="David" w:hint="cs"/>
          <w:b/>
          <w:bCs/>
          <w:rtl/>
        </w:rPr>
        <w:t xml:space="preserve">נספח </w:t>
      </w:r>
      <w:r>
        <w:rPr>
          <w:rFonts w:cs="David" w:hint="cs"/>
          <w:b/>
          <w:bCs/>
          <w:rtl/>
        </w:rPr>
        <w:t>ט</w:t>
      </w:r>
      <w:r w:rsidRPr="00B32CE4">
        <w:rPr>
          <w:rFonts w:cs="David" w:hint="cs"/>
          <w:b/>
          <w:bCs/>
          <w:rtl/>
        </w:rPr>
        <w:t xml:space="preserve">' </w:t>
      </w:r>
      <w:r w:rsidRPr="00B32CE4">
        <w:rPr>
          <w:rFonts w:cs="David"/>
          <w:rtl/>
        </w:rPr>
        <w:t>–</w:t>
      </w:r>
      <w:r w:rsidRPr="00B32CE4">
        <w:rPr>
          <w:rFonts w:cs="David" w:hint="cs"/>
          <w:rtl/>
        </w:rPr>
        <w:t xml:space="preserve">  </w:t>
      </w:r>
      <w:r>
        <w:rPr>
          <w:rFonts w:cs="David" w:hint="cs"/>
          <w:rtl/>
        </w:rPr>
        <w:t>נוסח ל</w:t>
      </w:r>
      <w:r w:rsidRPr="00B32CE4">
        <w:rPr>
          <w:rFonts w:cs="David" w:hint="cs"/>
          <w:rtl/>
        </w:rPr>
        <w:t>הארכת הסכם ההתקשרות .............................................</w:t>
      </w:r>
      <w:r w:rsidRPr="00B32CE4">
        <w:rPr>
          <w:rFonts w:cs="David" w:hint="cs"/>
          <w:rtl/>
        </w:rPr>
        <w:tab/>
      </w:r>
      <w:r>
        <w:rPr>
          <w:rFonts w:cs="David" w:hint="cs"/>
          <w:rtl/>
        </w:rPr>
        <w:t>39</w:t>
      </w: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Default="00A456EC" w:rsidP="00A456EC">
      <w:pPr>
        <w:pStyle w:val="a5"/>
        <w:tabs>
          <w:tab w:val="clear" w:pos="4153"/>
          <w:tab w:val="clear" w:pos="8306"/>
        </w:tabs>
        <w:jc w:val="center"/>
        <w:rPr>
          <w:noProof w:val="0"/>
          <w:rtl/>
          <w:lang w:eastAsia="en-US"/>
        </w:rPr>
      </w:pPr>
    </w:p>
    <w:p w:rsidR="00A456EC" w:rsidRPr="00C15945" w:rsidRDefault="00A456EC" w:rsidP="00216DBE">
      <w:pPr>
        <w:pStyle w:val="a5"/>
        <w:tabs>
          <w:tab w:val="clear" w:pos="4153"/>
          <w:tab w:val="clear" w:pos="8306"/>
        </w:tabs>
        <w:jc w:val="center"/>
        <w:rPr>
          <w:noProof w:val="0"/>
          <w:rtl/>
          <w:lang w:eastAsia="en-US"/>
        </w:rPr>
      </w:pPr>
      <w:r>
        <w:rPr>
          <w:rFonts w:hint="cs"/>
          <w:noProof w:val="0"/>
          <w:rtl/>
          <w:lang w:eastAsia="en-US"/>
        </w:rPr>
        <w:lastRenderedPageBreak/>
        <w:t xml:space="preserve">- </w:t>
      </w:r>
      <w:r w:rsidRPr="00C15945">
        <w:rPr>
          <w:rFonts w:hint="cs"/>
          <w:noProof w:val="0"/>
          <w:rtl/>
          <w:lang w:eastAsia="en-US"/>
        </w:rPr>
        <w:t xml:space="preserve">מודעה </w:t>
      </w:r>
      <w:r w:rsidR="00216DBE">
        <w:rPr>
          <w:rFonts w:hint="cs"/>
          <w:noProof w:val="0"/>
          <w:rtl/>
          <w:lang w:eastAsia="en-US"/>
        </w:rPr>
        <w:t>ב</w:t>
      </w:r>
      <w:r w:rsidRPr="00C15945">
        <w:rPr>
          <w:rFonts w:hint="cs"/>
          <w:noProof w:val="0"/>
          <w:rtl/>
          <w:lang w:eastAsia="en-US"/>
        </w:rPr>
        <w:t>עיתון</w:t>
      </w:r>
      <w:r>
        <w:rPr>
          <w:rFonts w:hint="cs"/>
          <w:noProof w:val="0"/>
          <w:rtl/>
          <w:lang w:eastAsia="en-US"/>
        </w:rPr>
        <w:t xml:space="preserve"> -</w:t>
      </w:r>
    </w:p>
    <w:p w:rsidR="00A456EC" w:rsidRPr="00C15945" w:rsidRDefault="00A456EC" w:rsidP="00A456EC">
      <w:pPr>
        <w:ind w:left="2880" w:firstLine="720"/>
        <w:outlineLvl w:val="0"/>
        <w:rPr>
          <w:rtl/>
        </w:rPr>
      </w:pPr>
    </w:p>
    <w:p w:rsidR="00A456EC" w:rsidRPr="00C15945" w:rsidRDefault="00A456EC" w:rsidP="00A456EC">
      <w:pPr>
        <w:ind w:left="2880" w:firstLine="720"/>
        <w:jc w:val="right"/>
        <w:outlineLvl w:val="0"/>
        <w:rPr>
          <w:rtl/>
        </w:rPr>
      </w:pPr>
    </w:p>
    <w:p w:rsidR="00A456EC" w:rsidRPr="00C15945" w:rsidRDefault="00A456EC" w:rsidP="00A456EC">
      <w:pPr>
        <w:ind w:left="2880" w:firstLine="720"/>
        <w:jc w:val="right"/>
        <w:outlineLvl w:val="0"/>
        <w:rPr>
          <w:rtl/>
        </w:rPr>
      </w:pPr>
      <w:r>
        <w:rPr>
          <w:rFonts w:hint="cs"/>
          <w:rtl/>
        </w:rPr>
        <w:t>תשרי</w:t>
      </w:r>
      <w:r w:rsidRPr="00C15945">
        <w:rPr>
          <w:rtl/>
        </w:rPr>
        <w:t xml:space="preserve"> </w:t>
      </w:r>
      <w:r w:rsidRPr="00C15945">
        <w:rPr>
          <w:rFonts w:hint="cs"/>
          <w:rtl/>
        </w:rPr>
        <w:t>תשע</w:t>
      </w:r>
      <w:r>
        <w:rPr>
          <w:rFonts w:hint="cs"/>
          <w:rtl/>
        </w:rPr>
        <w:t>"א</w:t>
      </w:r>
    </w:p>
    <w:p w:rsidR="00A456EC" w:rsidRPr="00C15945" w:rsidRDefault="00A456EC" w:rsidP="00A456EC">
      <w:pPr>
        <w:ind w:left="2880" w:firstLine="720"/>
        <w:jc w:val="right"/>
        <w:rPr>
          <w:rtl/>
        </w:rPr>
      </w:pPr>
      <w:r>
        <w:rPr>
          <w:rFonts w:hint="cs"/>
          <w:rtl/>
        </w:rPr>
        <w:t>ספטמבר</w:t>
      </w:r>
      <w:r w:rsidRPr="00C15945">
        <w:rPr>
          <w:rFonts w:hint="cs"/>
          <w:rtl/>
        </w:rPr>
        <w:t xml:space="preserve"> 2010</w:t>
      </w:r>
    </w:p>
    <w:p w:rsidR="00A456EC" w:rsidRPr="00C15945" w:rsidRDefault="00A456EC" w:rsidP="00A456EC">
      <w:pPr>
        <w:spacing w:line="360" w:lineRule="auto"/>
        <w:jc w:val="center"/>
        <w:outlineLvl w:val="0"/>
        <w:rPr>
          <w:highlight w:val="yellow"/>
          <w:rtl/>
        </w:rPr>
      </w:pPr>
    </w:p>
    <w:p w:rsidR="00A456EC" w:rsidRPr="00C15945" w:rsidRDefault="00A456EC" w:rsidP="00A456EC">
      <w:pPr>
        <w:spacing w:before="120" w:after="120"/>
        <w:jc w:val="center"/>
        <w:rPr>
          <w:b/>
          <w:bCs/>
          <w:u w:val="single"/>
          <w:rtl/>
        </w:rPr>
      </w:pPr>
      <w:r w:rsidRPr="00C15945">
        <w:rPr>
          <w:rFonts w:hint="cs"/>
          <w:b/>
          <w:bCs/>
          <w:u w:val="single"/>
          <w:rtl/>
        </w:rPr>
        <w:t xml:space="preserve">מכרז פומבי </w:t>
      </w:r>
      <w:r>
        <w:rPr>
          <w:rFonts w:hint="cs"/>
          <w:b/>
          <w:bCs/>
          <w:u w:val="single"/>
          <w:rtl/>
        </w:rPr>
        <w:t>37</w:t>
      </w:r>
      <w:r w:rsidRPr="00C15945">
        <w:rPr>
          <w:rFonts w:hint="cs"/>
          <w:b/>
          <w:bCs/>
          <w:u w:val="single"/>
          <w:rtl/>
        </w:rPr>
        <w:t>/2010</w:t>
      </w:r>
      <w:r>
        <w:rPr>
          <w:rFonts w:hint="cs"/>
          <w:b/>
          <w:bCs/>
          <w:u w:val="single"/>
          <w:rtl/>
        </w:rPr>
        <w:t xml:space="preserve"> מתן שירותי הוראת שפות עבור משרד החוץ</w:t>
      </w:r>
    </w:p>
    <w:p w:rsidR="00A456EC" w:rsidRDefault="00A456EC" w:rsidP="00A456EC">
      <w:pPr>
        <w:pStyle w:val="a5"/>
        <w:tabs>
          <w:tab w:val="clear" w:pos="4153"/>
          <w:tab w:val="clear" w:pos="8306"/>
        </w:tabs>
        <w:spacing w:after="120"/>
        <w:rPr>
          <w:noProof w:val="0"/>
          <w:rtl/>
          <w:lang w:eastAsia="en-US"/>
        </w:rPr>
      </w:pPr>
      <w:r w:rsidRPr="00706EE4">
        <w:rPr>
          <w:noProof w:val="0"/>
          <w:rtl/>
          <w:lang w:eastAsia="en-US"/>
        </w:rPr>
        <w:t xml:space="preserve">משרד החוץ באמצעות </w:t>
      </w:r>
      <w:r w:rsidRPr="00706EE4">
        <w:rPr>
          <w:rFonts w:hint="cs"/>
          <w:noProof w:val="0"/>
          <w:rtl/>
          <w:lang w:eastAsia="en-US"/>
        </w:rPr>
        <w:t>חטיבת</w:t>
      </w:r>
      <w:r w:rsidRPr="00706EE4">
        <w:rPr>
          <w:noProof w:val="0"/>
          <w:rtl/>
          <w:lang w:eastAsia="en-US"/>
        </w:rPr>
        <w:t xml:space="preserve"> הדרכה</w:t>
      </w:r>
      <w:r>
        <w:rPr>
          <w:rFonts w:hint="cs"/>
          <w:noProof w:val="0"/>
          <w:rtl/>
          <w:lang w:eastAsia="en-US"/>
        </w:rPr>
        <w:t xml:space="preserve"> (להלן: "המשרד")</w:t>
      </w:r>
      <w:r w:rsidRPr="00706EE4">
        <w:rPr>
          <w:noProof w:val="0"/>
          <w:rtl/>
          <w:lang w:eastAsia="en-US"/>
        </w:rPr>
        <w:t xml:space="preserve"> מבקש </w:t>
      </w:r>
      <w:r>
        <w:rPr>
          <w:rFonts w:hint="cs"/>
          <w:noProof w:val="0"/>
          <w:rtl/>
          <w:lang w:eastAsia="en-US"/>
        </w:rPr>
        <w:t xml:space="preserve">לבחור ספק מקצועי העוסק בהוראת שפות ומפעיל כיתות לימוד להוראת שפות בירושלים. יועדף ספק בעל ותק בתחום, בעל יכולת להגיש שירותי הוראת שפות מגוונים, בפריסה ארצית, בהיקף נרחב, בעל יכולת להקצות מורים מקצועיים להוראה בשפות שונות (כולל שפות ייחודיות) באתרים מרוחקים ובהתראה קצרה. </w:t>
      </w:r>
    </w:p>
    <w:p w:rsidR="00C96C94" w:rsidRDefault="00C96C94" w:rsidP="00C96C94">
      <w:pPr>
        <w:spacing w:after="120"/>
        <w:rPr>
          <w:rtl/>
        </w:rPr>
      </w:pPr>
      <w:r w:rsidRPr="00AC0B4E">
        <w:rPr>
          <w:rFonts w:hint="cs"/>
          <w:rtl/>
        </w:rPr>
        <w:t>את תמצית מסמכי המכרז (כולל פירוט תנאי הסף להשתתפות</w:t>
      </w:r>
      <w:r>
        <w:rPr>
          <w:rFonts w:hint="cs"/>
          <w:rtl/>
        </w:rPr>
        <w:t xml:space="preserve"> וטופס הרשמה</w:t>
      </w:r>
      <w:r w:rsidRPr="00AC0B4E">
        <w:rPr>
          <w:rFonts w:hint="cs"/>
          <w:rtl/>
        </w:rPr>
        <w:t xml:space="preserve">) ניתן לקבל דרך אתר האינטרנט של המשרד בעברית בכתובת </w:t>
      </w:r>
      <w:r w:rsidRPr="00AC0B4E">
        <w:t>www.mfa.gov.il/MFAHeb</w:t>
      </w:r>
      <w:r w:rsidRPr="00AC0B4E">
        <w:rPr>
          <w:rFonts w:hint="cs"/>
          <w:rtl/>
        </w:rPr>
        <w:t xml:space="preserve"> (מידע כללי </w:t>
      </w:r>
      <w:r w:rsidRPr="00AC0B4E">
        <w:rPr>
          <w:rtl/>
        </w:rPr>
        <w:t>–</w:t>
      </w:r>
      <w:r w:rsidRPr="00AC0B4E">
        <w:rPr>
          <w:rFonts w:hint="cs"/>
          <w:rtl/>
        </w:rPr>
        <w:t xml:space="preserve"> מידע מודעות ומכרזים). מציע המעוניין לקבל את מסמכי המכרז במלואם נדרש לשלוח </w:t>
      </w:r>
      <w:r>
        <w:rPr>
          <w:rFonts w:hint="cs"/>
          <w:rtl/>
        </w:rPr>
        <w:t xml:space="preserve">את </w:t>
      </w:r>
      <w:r w:rsidRPr="00AC0B4E">
        <w:rPr>
          <w:rFonts w:hint="cs"/>
          <w:rtl/>
        </w:rPr>
        <w:t xml:space="preserve">טופס </w:t>
      </w:r>
      <w:r>
        <w:rPr>
          <w:rFonts w:hint="cs"/>
          <w:rtl/>
        </w:rPr>
        <w:t>ה</w:t>
      </w:r>
      <w:r w:rsidRPr="00AC0B4E">
        <w:rPr>
          <w:rFonts w:hint="cs"/>
          <w:rtl/>
        </w:rPr>
        <w:t>הרשמה ל</w:t>
      </w:r>
      <w:r>
        <w:rPr>
          <w:rFonts w:hint="cs"/>
          <w:rtl/>
        </w:rPr>
        <w:t>דוא"</w:t>
      </w:r>
      <w:hyperlink r:id="rId8" w:history="1">
        <w:r w:rsidRPr="00D92FDC">
          <w:rPr>
            <w:rStyle w:val="Hyperlink"/>
            <w:rFonts w:hint="cs"/>
            <w:color w:val="auto"/>
            <w:rtl/>
          </w:rPr>
          <w:t>ל</w:t>
        </w:r>
        <w:r w:rsidRPr="00D92FDC">
          <w:rPr>
            <w:rStyle w:val="Hyperlink"/>
            <w:color w:val="auto"/>
          </w:rPr>
          <w:t xml:space="preserve">maya.moyal@mfa.gov.il </w:t>
        </w:r>
        <w:r w:rsidRPr="00D92FDC">
          <w:rPr>
            <w:rStyle w:val="Hyperlink"/>
            <w:rFonts w:hint="cs"/>
            <w:color w:val="auto"/>
            <w:rtl/>
          </w:rPr>
          <w:t>. לאחר שהמציע ישלח את טופס ההרשמה לכתובת דוא</w:t>
        </w:r>
      </w:hyperlink>
      <w:r w:rsidRPr="00D92FDC">
        <w:rPr>
          <w:rFonts w:hint="cs"/>
          <w:rtl/>
        </w:rPr>
        <w:t>"ל הנ"ל, יועבר אליו הנוסח המ</w:t>
      </w:r>
      <w:r w:rsidRPr="00AC0B4E">
        <w:rPr>
          <w:rFonts w:hint="cs"/>
          <w:rtl/>
        </w:rPr>
        <w:t xml:space="preserve">לא של מסמכי המכרז בדוא"ל (ללא תשלום). </w:t>
      </w:r>
    </w:p>
    <w:p w:rsidR="00A456EC" w:rsidRPr="00AC0B4E" w:rsidRDefault="00A456EC" w:rsidP="00A456EC">
      <w:pPr>
        <w:spacing w:after="120"/>
        <w:rPr>
          <w:rtl/>
        </w:rPr>
      </w:pPr>
      <w:r w:rsidRPr="00AC0B4E">
        <w:rPr>
          <w:rFonts w:hint="cs"/>
          <w:rtl/>
        </w:rPr>
        <w:t xml:space="preserve">את ההצעה בצירוף כל המסמכים הדרושים, יש להגיש </w:t>
      </w:r>
      <w:r w:rsidRPr="00581719">
        <w:rPr>
          <w:rFonts w:hint="cs"/>
          <w:b/>
          <w:bCs/>
          <w:rtl/>
        </w:rPr>
        <w:t>בשני עותקים במעטפה סגורה</w:t>
      </w:r>
      <w:r w:rsidRPr="00AC0B4E">
        <w:rPr>
          <w:rFonts w:hint="cs"/>
          <w:rtl/>
        </w:rPr>
        <w:t>. על המעטפה להימצא בתוך תיבת המכרזים המתאימה, המוצבת בכניסה לשער הדיפלומטי של משרד החוץ רחוב בנק ישראל 5 בקרית הממשלה בירושלים, לא יאוחר מיום</w:t>
      </w:r>
      <w:r>
        <w:rPr>
          <w:rFonts w:hint="cs"/>
          <w:rtl/>
        </w:rPr>
        <w:t xml:space="preserve"> שני 25 אוקטובר </w:t>
      </w:r>
      <w:r w:rsidRPr="00AC0B4E">
        <w:rPr>
          <w:rFonts w:hint="cs"/>
          <w:rtl/>
        </w:rPr>
        <w:t>2010 בשעה 12:00.</w:t>
      </w:r>
      <w:r w:rsidR="0062115D">
        <w:rPr>
          <w:rFonts w:hint="cs"/>
          <w:rtl/>
        </w:rPr>
        <w:t xml:space="preserve"> </w:t>
      </w:r>
    </w:p>
    <w:p w:rsidR="00A456EC" w:rsidRPr="00AC0B4E" w:rsidRDefault="00A456EC" w:rsidP="00A456EC">
      <w:pPr>
        <w:spacing w:after="120"/>
        <w:ind w:left="-1"/>
      </w:pPr>
      <w:bookmarkStart w:id="0" w:name="_Toc227214922"/>
      <w:bookmarkStart w:id="1" w:name="_Toc227390051"/>
      <w:bookmarkStart w:id="2" w:name="_Toc227390213"/>
      <w:r w:rsidRPr="00AC0B4E">
        <w:rPr>
          <w:b/>
          <w:bCs/>
          <w:rtl/>
        </w:rPr>
        <w:t>האחריות על הכנסת המעטפה לתוך תיבת המכרזים חלה על המציע ועל המציע בלבד</w:t>
      </w:r>
      <w:r w:rsidRPr="00AC0B4E">
        <w:rPr>
          <w:rtl/>
        </w:rPr>
        <w:t xml:space="preserve">. </w:t>
      </w:r>
    </w:p>
    <w:p w:rsidR="00A456EC" w:rsidRPr="00AC0B4E" w:rsidRDefault="00A456EC" w:rsidP="00A456EC">
      <w:pPr>
        <w:spacing w:after="120"/>
      </w:pPr>
      <w:r w:rsidRPr="00AC0B4E">
        <w:rPr>
          <w:rFonts w:hint="cs"/>
          <w:rtl/>
        </w:rPr>
        <w:t>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w:t>
      </w:r>
      <w:bookmarkEnd w:id="0"/>
      <w:bookmarkEnd w:id="1"/>
      <w:bookmarkEnd w:id="2"/>
      <w:r w:rsidRPr="00AC0B4E">
        <w:rPr>
          <w:rFonts w:hint="cs"/>
          <w:rtl/>
        </w:rPr>
        <w:t xml:space="preserve"> </w:t>
      </w:r>
    </w:p>
    <w:p w:rsidR="00A456EC" w:rsidRPr="00AC0B4E" w:rsidRDefault="00A456EC" w:rsidP="00A456EC">
      <w:pPr>
        <w:spacing w:after="120"/>
        <w:rPr>
          <w:b/>
          <w:bCs/>
          <w:rtl/>
        </w:rPr>
      </w:pPr>
      <w:r w:rsidRPr="00AC0B4E">
        <w:rPr>
          <w:rFonts w:hint="cs"/>
          <w:b/>
          <w:bCs/>
          <w:rtl/>
        </w:rPr>
        <w:t xml:space="preserve">הפרטים המתוארים בהודעה זו הינם תמציתיים וכלליים וההוראות המופיעות במסמכי המכרז עצמם הן אלה שתחייבנה את המשרד ואת המציע. </w:t>
      </w:r>
    </w:p>
    <w:p w:rsidR="00A456EC" w:rsidRPr="00AC0B4E" w:rsidRDefault="00A456EC" w:rsidP="00A456EC">
      <w:pPr>
        <w:spacing w:after="120"/>
        <w:ind w:left="357"/>
        <w:rPr>
          <w:b/>
          <w:bCs/>
          <w:rtl/>
        </w:rPr>
      </w:pPr>
    </w:p>
    <w:p w:rsidR="00A456EC" w:rsidRPr="00AC0B4E" w:rsidRDefault="00A456EC" w:rsidP="00A456EC">
      <w:pPr>
        <w:spacing w:after="120"/>
        <w:ind w:left="357"/>
        <w:rPr>
          <w:b/>
          <w:bCs/>
          <w:rtl/>
        </w:rPr>
      </w:pPr>
    </w:p>
    <w:p w:rsidR="00A456EC" w:rsidRPr="00C15945" w:rsidRDefault="00A456EC" w:rsidP="00A456EC">
      <w:pPr>
        <w:spacing w:after="120"/>
        <w:ind w:left="357"/>
        <w:jc w:val="center"/>
        <w:rPr>
          <w:b/>
          <w:bCs/>
          <w:rtl/>
        </w:rPr>
      </w:pPr>
      <w:r w:rsidRPr="00AC0B4E">
        <w:rPr>
          <w:rFonts w:hint="cs"/>
          <w:b/>
          <w:bCs/>
          <w:rtl/>
        </w:rPr>
        <w:t>*****************************************</w:t>
      </w:r>
    </w:p>
    <w:p w:rsidR="00A456EC" w:rsidRPr="00706EE4" w:rsidRDefault="00A456EC" w:rsidP="00A456EC">
      <w:pPr>
        <w:rPr>
          <w:noProof w:val="0"/>
          <w:rtl/>
          <w:lang w:eastAsia="en-US"/>
        </w:rPr>
      </w:pPr>
    </w:p>
    <w:p w:rsidR="00A456EC" w:rsidRDefault="00A456EC" w:rsidP="00A456EC">
      <w:pPr>
        <w:rPr>
          <w:noProof w:val="0"/>
          <w:rtl/>
          <w:lang w:eastAsia="en-US"/>
        </w:rPr>
      </w:pPr>
    </w:p>
    <w:p w:rsidR="00A456EC" w:rsidRDefault="00A456EC" w:rsidP="00A456EC">
      <w:pPr>
        <w:rPr>
          <w:noProof w:val="0"/>
          <w:rtl/>
          <w:lang w:eastAsia="en-US"/>
        </w:rPr>
      </w:pPr>
    </w:p>
    <w:p w:rsidR="00A456EC" w:rsidRDefault="00A456EC" w:rsidP="00A456EC">
      <w:pPr>
        <w:rPr>
          <w:noProof w:val="0"/>
          <w:rtl/>
          <w:lang w:eastAsia="en-US"/>
        </w:rPr>
      </w:pPr>
    </w:p>
    <w:p w:rsidR="00A456EC" w:rsidRDefault="00A456EC" w:rsidP="00A456EC">
      <w:pPr>
        <w:rPr>
          <w:noProof w:val="0"/>
          <w:rtl/>
          <w:lang w:eastAsia="en-US"/>
        </w:rPr>
      </w:pPr>
    </w:p>
    <w:p w:rsidR="00A456EC" w:rsidRDefault="00A456EC" w:rsidP="00A456EC">
      <w:pPr>
        <w:rPr>
          <w:noProof w:val="0"/>
          <w:rtl/>
          <w:lang w:eastAsia="en-US"/>
        </w:rPr>
      </w:pPr>
    </w:p>
    <w:p w:rsidR="00A456EC" w:rsidRDefault="00A456EC" w:rsidP="00A456EC">
      <w:pPr>
        <w:rPr>
          <w:noProof w:val="0"/>
          <w:rtl/>
          <w:lang w:eastAsia="en-US"/>
        </w:rPr>
      </w:pPr>
    </w:p>
    <w:p w:rsidR="00A456EC" w:rsidRDefault="00A456EC" w:rsidP="00A456EC">
      <w:pPr>
        <w:rPr>
          <w:noProof w:val="0"/>
          <w:rtl/>
          <w:lang w:eastAsia="en-US"/>
        </w:rPr>
      </w:pPr>
    </w:p>
    <w:p w:rsidR="00A456EC" w:rsidRDefault="00A456EC" w:rsidP="00A456EC">
      <w:pPr>
        <w:rPr>
          <w:noProof w:val="0"/>
          <w:rtl/>
          <w:lang w:eastAsia="en-US"/>
        </w:rPr>
      </w:pPr>
    </w:p>
    <w:p w:rsidR="00A456EC" w:rsidRDefault="00A456EC" w:rsidP="00A456EC">
      <w:pPr>
        <w:rPr>
          <w:noProof w:val="0"/>
          <w:rtl/>
          <w:lang w:eastAsia="en-US"/>
        </w:rPr>
      </w:pPr>
    </w:p>
    <w:p w:rsidR="00A456EC" w:rsidRPr="00706EE4" w:rsidRDefault="00A456EC" w:rsidP="00A456EC">
      <w:pPr>
        <w:rPr>
          <w:noProof w:val="0"/>
          <w:rtl/>
          <w:lang w:eastAsia="en-US"/>
        </w:rPr>
      </w:pPr>
    </w:p>
    <w:p w:rsidR="00A456EC" w:rsidRDefault="00A456EC" w:rsidP="00A456EC">
      <w:pPr>
        <w:pStyle w:val="a5"/>
        <w:spacing w:after="120"/>
        <w:jc w:val="center"/>
        <w:rPr>
          <w:b/>
          <w:bCs/>
          <w:rtl/>
        </w:rPr>
      </w:pPr>
    </w:p>
    <w:p w:rsidR="00A456EC" w:rsidRPr="002933B5" w:rsidRDefault="00A456EC" w:rsidP="00A456EC">
      <w:pPr>
        <w:pStyle w:val="a5"/>
        <w:spacing w:after="120"/>
        <w:jc w:val="center"/>
        <w:rPr>
          <w:rtl/>
        </w:rPr>
      </w:pPr>
      <w:r w:rsidRPr="002933B5">
        <w:rPr>
          <w:rFonts w:hint="cs"/>
          <w:b/>
          <w:bCs/>
          <w:rtl/>
        </w:rPr>
        <w:t>טופס הרשמה למכרז</w:t>
      </w:r>
    </w:p>
    <w:p w:rsidR="00A456EC" w:rsidRPr="002933B5" w:rsidRDefault="00A456EC" w:rsidP="00A456EC">
      <w:pPr>
        <w:pStyle w:val="a5"/>
        <w:spacing w:after="120"/>
        <w:jc w:val="center"/>
        <w:rPr>
          <w:rtl/>
        </w:rPr>
      </w:pPr>
    </w:p>
    <w:p w:rsidR="00A456EC" w:rsidRPr="002933B5" w:rsidRDefault="00A456EC" w:rsidP="00A456EC">
      <w:pPr>
        <w:pStyle w:val="a5"/>
        <w:spacing w:after="120"/>
        <w:jc w:val="center"/>
        <w:rPr>
          <w:rtl/>
        </w:rPr>
      </w:pPr>
    </w:p>
    <w:p w:rsidR="00A456EC" w:rsidRPr="002933B5" w:rsidRDefault="00A456EC" w:rsidP="00A456EC">
      <w:pPr>
        <w:pStyle w:val="a5"/>
        <w:spacing w:after="120"/>
        <w:jc w:val="right"/>
        <w:rPr>
          <w:rtl/>
        </w:rPr>
      </w:pPr>
      <w:r w:rsidRPr="002933B5">
        <w:rPr>
          <w:rFonts w:hint="cs"/>
          <w:rtl/>
        </w:rPr>
        <w:t xml:space="preserve">                      תאריך : ______________</w:t>
      </w:r>
    </w:p>
    <w:p w:rsidR="00A456EC" w:rsidRPr="002933B5" w:rsidRDefault="00A456EC" w:rsidP="00A456EC">
      <w:pPr>
        <w:ind w:left="360"/>
        <w:rPr>
          <w:rtl/>
        </w:rPr>
      </w:pPr>
    </w:p>
    <w:p w:rsidR="00A456EC" w:rsidRPr="002933B5" w:rsidRDefault="00A456EC" w:rsidP="00A456EC">
      <w:pPr>
        <w:ind w:left="360"/>
        <w:rPr>
          <w:rtl/>
        </w:rPr>
      </w:pPr>
      <w:r w:rsidRPr="002933B5">
        <w:rPr>
          <w:rFonts w:hint="cs"/>
          <w:rtl/>
        </w:rPr>
        <w:t>לכבוד</w:t>
      </w:r>
    </w:p>
    <w:p w:rsidR="00A456EC" w:rsidRPr="002933B5" w:rsidRDefault="00A456EC" w:rsidP="00A456EC">
      <w:pPr>
        <w:ind w:left="360"/>
        <w:rPr>
          <w:rtl/>
        </w:rPr>
      </w:pPr>
      <w:r w:rsidRPr="002933B5">
        <w:rPr>
          <w:rFonts w:hint="cs"/>
          <w:rtl/>
        </w:rPr>
        <w:t>חטיבת הדרכה</w:t>
      </w:r>
    </w:p>
    <w:p w:rsidR="00A456EC" w:rsidRPr="002933B5" w:rsidRDefault="00A456EC" w:rsidP="00A456EC">
      <w:pPr>
        <w:ind w:left="360"/>
        <w:rPr>
          <w:rtl/>
        </w:rPr>
      </w:pPr>
      <w:r w:rsidRPr="002933B5">
        <w:rPr>
          <w:rFonts w:hint="cs"/>
          <w:rtl/>
        </w:rPr>
        <w:t>משרד החוץ</w:t>
      </w:r>
    </w:p>
    <w:p w:rsidR="00A456EC" w:rsidRPr="002933B5" w:rsidRDefault="00A456EC" w:rsidP="00A456EC">
      <w:pPr>
        <w:ind w:left="360"/>
      </w:pPr>
      <w:r>
        <w:t>Maya.moyal@mfa.gov.il</w:t>
      </w:r>
    </w:p>
    <w:p w:rsidR="00A456EC" w:rsidRPr="002933B5" w:rsidRDefault="00A456EC" w:rsidP="00A456EC">
      <w:pPr>
        <w:jc w:val="center"/>
        <w:rPr>
          <w:b/>
          <w:bCs/>
          <w:rtl/>
        </w:rPr>
      </w:pPr>
    </w:p>
    <w:p w:rsidR="00A456EC" w:rsidRPr="002933B5" w:rsidRDefault="00A456EC" w:rsidP="00A456EC">
      <w:pPr>
        <w:jc w:val="center"/>
        <w:rPr>
          <w:b/>
          <w:bCs/>
          <w:rtl/>
        </w:rPr>
      </w:pPr>
    </w:p>
    <w:p w:rsidR="00A456EC" w:rsidRPr="002933B5" w:rsidRDefault="00A456EC" w:rsidP="00A456EC">
      <w:pPr>
        <w:jc w:val="center"/>
        <w:rPr>
          <w:b/>
          <w:bCs/>
          <w:rtl/>
        </w:rPr>
      </w:pPr>
    </w:p>
    <w:p w:rsidR="00A456EC" w:rsidRPr="002933B5" w:rsidRDefault="00A456EC" w:rsidP="00A456EC">
      <w:pPr>
        <w:spacing w:line="360" w:lineRule="auto"/>
        <w:jc w:val="center"/>
        <w:outlineLvl w:val="0"/>
        <w:rPr>
          <w:b/>
          <w:bCs/>
          <w:sz w:val="32"/>
          <w:szCs w:val="32"/>
          <w:u w:val="single"/>
          <w:rtl/>
        </w:rPr>
      </w:pPr>
      <w:r w:rsidRPr="002933B5">
        <w:rPr>
          <w:rFonts w:hint="cs"/>
          <w:b/>
          <w:bCs/>
          <w:sz w:val="32"/>
          <w:szCs w:val="32"/>
          <w:u w:val="single"/>
          <w:rtl/>
        </w:rPr>
        <w:t xml:space="preserve">מכרז פומבי 37/2010 שירותי הוראת שפות עבור </w:t>
      </w:r>
      <w:r>
        <w:rPr>
          <w:rFonts w:hint="cs"/>
          <w:b/>
          <w:bCs/>
          <w:sz w:val="32"/>
          <w:szCs w:val="32"/>
          <w:u w:val="single"/>
          <w:rtl/>
        </w:rPr>
        <w:t xml:space="preserve">עובדי </w:t>
      </w:r>
      <w:r w:rsidRPr="002933B5">
        <w:rPr>
          <w:rFonts w:hint="cs"/>
          <w:b/>
          <w:bCs/>
          <w:sz w:val="32"/>
          <w:szCs w:val="32"/>
          <w:u w:val="single"/>
          <w:rtl/>
        </w:rPr>
        <w:t>משרד החוץ</w:t>
      </w:r>
    </w:p>
    <w:p w:rsidR="00A456EC" w:rsidRPr="002933B5" w:rsidRDefault="00A456EC" w:rsidP="00A456EC">
      <w:pPr>
        <w:rPr>
          <w:b/>
          <w:bCs/>
          <w:u w:val="single"/>
          <w:rtl/>
        </w:rPr>
      </w:pPr>
    </w:p>
    <w:p w:rsidR="00A456EC" w:rsidRPr="002933B5" w:rsidRDefault="00A456EC" w:rsidP="00A456EC">
      <w:pPr>
        <w:jc w:val="center"/>
        <w:rPr>
          <w:b/>
          <w:bCs/>
          <w:sz w:val="32"/>
          <w:szCs w:val="32"/>
          <w:rtl/>
        </w:rPr>
      </w:pPr>
      <w:r w:rsidRPr="002933B5">
        <w:rPr>
          <w:rFonts w:hint="cs"/>
          <w:b/>
          <w:bCs/>
          <w:sz w:val="32"/>
          <w:szCs w:val="32"/>
          <w:rtl/>
        </w:rPr>
        <w:t xml:space="preserve">אנו מבקשים לקבל לידנו את מסמכי המכרז המלאים </w:t>
      </w:r>
      <w:r w:rsidRPr="002933B5">
        <w:rPr>
          <w:rFonts w:hint="cs"/>
          <w:b/>
          <w:bCs/>
          <w:sz w:val="32"/>
          <w:szCs w:val="32"/>
          <w:u w:val="single"/>
          <w:rtl/>
        </w:rPr>
        <w:t>בדואר אלקטרוני</w:t>
      </w:r>
    </w:p>
    <w:p w:rsidR="00A456EC" w:rsidRPr="002933B5" w:rsidRDefault="00A456EC" w:rsidP="00A456EC">
      <w:pPr>
        <w:jc w:val="center"/>
        <w:rPr>
          <w:b/>
          <w:bCs/>
          <w:u w:val="single"/>
          <w:rtl/>
        </w:rPr>
      </w:pPr>
    </w:p>
    <w:p w:rsidR="00A456EC" w:rsidRPr="002933B5" w:rsidRDefault="00A456EC" w:rsidP="00A456EC">
      <w:pPr>
        <w:numPr>
          <w:ilvl w:val="1"/>
          <w:numId w:val="10"/>
        </w:numPr>
        <w:spacing w:after="240" w:line="360" w:lineRule="auto"/>
        <w:ind w:hanging="334"/>
        <w:jc w:val="left"/>
        <w:rPr>
          <w:rtl/>
        </w:rPr>
      </w:pPr>
      <w:r w:rsidRPr="002933B5">
        <w:rPr>
          <w:rFonts w:hint="cs"/>
          <w:rtl/>
        </w:rPr>
        <w:t xml:space="preserve">שם המציע: </w:t>
      </w:r>
      <w:r w:rsidRPr="002933B5">
        <w:rPr>
          <w:rFonts w:hint="cs"/>
          <w:rtl/>
        </w:rPr>
        <w:tab/>
      </w:r>
      <w:r w:rsidRPr="002933B5">
        <w:rPr>
          <w:rFonts w:hint="cs"/>
          <w:rtl/>
        </w:rPr>
        <w:tab/>
        <w:t>_________________________________</w:t>
      </w:r>
    </w:p>
    <w:p w:rsidR="00A456EC" w:rsidRPr="002933B5" w:rsidRDefault="00A456EC" w:rsidP="00A456EC">
      <w:pPr>
        <w:numPr>
          <w:ilvl w:val="1"/>
          <w:numId w:val="10"/>
        </w:numPr>
        <w:spacing w:after="240" w:line="360" w:lineRule="auto"/>
        <w:jc w:val="left"/>
        <w:rPr>
          <w:rtl/>
        </w:rPr>
      </w:pPr>
      <w:r w:rsidRPr="002933B5">
        <w:rPr>
          <w:rFonts w:hint="cs"/>
          <w:rtl/>
        </w:rPr>
        <w:t xml:space="preserve">כתובתנו: </w:t>
      </w:r>
      <w:r w:rsidRPr="002933B5">
        <w:rPr>
          <w:rFonts w:hint="cs"/>
          <w:rtl/>
        </w:rPr>
        <w:tab/>
      </w:r>
      <w:r w:rsidRPr="002933B5">
        <w:rPr>
          <w:rFonts w:hint="cs"/>
          <w:rtl/>
        </w:rPr>
        <w:tab/>
        <w:t>_________________________________</w:t>
      </w:r>
    </w:p>
    <w:p w:rsidR="00A456EC" w:rsidRPr="002933B5" w:rsidRDefault="00A456EC" w:rsidP="00A456EC">
      <w:pPr>
        <w:numPr>
          <w:ilvl w:val="1"/>
          <w:numId w:val="10"/>
        </w:numPr>
        <w:spacing w:after="240" w:line="360" w:lineRule="auto"/>
        <w:jc w:val="left"/>
        <w:rPr>
          <w:rtl/>
        </w:rPr>
      </w:pPr>
      <w:r w:rsidRPr="002933B5">
        <w:rPr>
          <w:rFonts w:hint="cs"/>
          <w:rtl/>
        </w:rPr>
        <w:t xml:space="preserve">איש קשר: </w:t>
      </w:r>
      <w:r w:rsidRPr="002933B5">
        <w:rPr>
          <w:rFonts w:hint="cs"/>
          <w:rtl/>
        </w:rPr>
        <w:tab/>
      </w:r>
      <w:r w:rsidRPr="002933B5">
        <w:rPr>
          <w:rFonts w:hint="cs"/>
          <w:rtl/>
        </w:rPr>
        <w:tab/>
        <w:t>_________________________________</w:t>
      </w:r>
    </w:p>
    <w:p w:rsidR="00A456EC" w:rsidRPr="002933B5" w:rsidRDefault="00A456EC" w:rsidP="00A456EC">
      <w:pPr>
        <w:numPr>
          <w:ilvl w:val="1"/>
          <w:numId w:val="10"/>
        </w:numPr>
        <w:spacing w:after="240" w:line="360" w:lineRule="auto"/>
        <w:jc w:val="left"/>
      </w:pPr>
      <w:r w:rsidRPr="002933B5">
        <w:rPr>
          <w:rFonts w:hint="cs"/>
          <w:rtl/>
        </w:rPr>
        <w:t>טלפון:</w:t>
      </w:r>
      <w:r w:rsidRPr="002933B5">
        <w:rPr>
          <w:rFonts w:hint="cs"/>
          <w:rtl/>
        </w:rPr>
        <w:tab/>
      </w:r>
      <w:r w:rsidRPr="002933B5">
        <w:rPr>
          <w:rFonts w:hint="cs"/>
          <w:rtl/>
        </w:rPr>
        <w:tab/>
      </w:r>
      <w:r w:rsidRPr="002933B5">
        <w:rPr>
          <w:rFonts w:hint="cs"/>
          <w:rtl/>
        </w:rPr>
        <w:tab/>
        <w:t>_________________________________</w:t>
      </w:r>
    </w:p>
    <w:p w:rsidR="00A456EC" w:rsidRPr="002933B5" w:rsidRDefault="00A456EC" w:rsidP="00A456EC">
      <w:pPr>
        <w:numPr>
          <w:ilvl w:val="1"/>
          <w:numId w:val="10"/>
        </w:numPr>
        <w:spacing w:after="240" w:line="360" w:lineRule="auto"/>
        <w:jc w:val="left"/>
        <w:rPr>
          <w:rtl/>
        </w:rPr>
      </w:pPr>
      <w:r w:rsidRPr="002933B5">
        <w:rPr>
          <w:rFonts w:hint="cs"/>
          <w:rtl/>
        </w:rPr>
        <w:t>טלפון נייד:</w:t>
      </w:r>
      <w:r w:rsidRPr="002933B5">
        <w:rPr>
          <w:rFonts w:hint="cs"/>
          <w:rtl/>
        </w:rPr>
        <w:tab/>
      </w:r>
      <w:r w:rsidRPr="002933B5">
        <w:rPr>
          <w:rFonts w:hint="cs"/>
          <w:rtl/>
        </w:rPr>
        <w:tab/>
        <w:t>_________________________________</w:t>
      </w:r>
    </w:p>
    <w:p w:rsidR="00A456EC" w:rsidRPr="002933B5" w:rsidRDefault="00A456EC" w:rsidP="00A456EC">
      <w:pPr>
        <w:numPr>
          <w:ilvl w:val="1"/>
          <w:numId w:val="10"/>
        </w:numPr>
        <w:spacing w:after="240" w:line="360" w:lineRule="auto"/>
        <w:jc w:val="left"/>
        <w:rPr>
          <w:rtl/>
        </w:rPr>
      </w:pPr>
      <w:r w:rsidRPr="002933B5">
        <w:rPr>
          <w:rFonts w:hint="cs"/>
          <w:rtl/>
        </w:rPr>
        <w:t xml:space="preserve">פקס: </w:t>
      </w:r>
      <w:r w:rsidRPr="002933B5">
        <w:rPr>
          <w:rFonts w:hint="cs"/>
          <w:rtl/>
        </w:rPr>
        <w:tab/>
      </w:r>
      <w:r w:rsidRPr="002933B5">
        <w:rPr>
          <w:rFonts w:hint="cs"/>
          <w:rtl/>
        </w:rPr>
        <w:tab/>
      </w:r>
      <w:r w:rsidRPr="002933B5">
        <w:rPr>
          <w:rFonts w:hint="cs"/>
          <w:rtl/>
        </w:rPr>
        <w:tab/>
        <w:t>_________________________________</w:t>
      </w:r>
    </w:p>
    <w:p w:rsidR="00A456EC" w:rsidRPr="002933B5" w:rsidRDefault="00A456EC" w:rsidP="00A456EC">
      <w:pPr>
        <w:numPr>
          <w:ilvl w:val="1"/>
          <w:numId w:val="10"/>
        </w:numPr>
        <w:spacing w:after="240" w:line="360" w:lineRule="auto"/>
        <w:jc w:val="left"/>
      </w:pPr>
      <w:r w:rsidRPr="002933B5">
        <w:rPr>
          <w:rFonts w:hint="cs"/>
          <w:rtl/>
        </w:rPr>
        <w:t xml:space="preserve">דואר אלקטרוני: </w:t>
      </w:r>
      <w:r w:rsidRPr="002933B5">
        <w:rPr>
          <w:rFonts w:hint="cs"/>
          <w:rtl/>
        </w:rPr>
        <w:tab/>
        <w:t>_________________________________</w:t>
      </w:r>
    </w:p>
    <w:p w:rsidR="00A456EC" w:rsidRPr="002933B5" w:rsidRDefault="00A456EC" w:rsidP="00A456EC">
      <w:pPr>
        <w:spacing w:after="120"/>
        <w:rPr>
          <w:b/>
          <w:bCs/>
          <w:rtl/>
        </w:rPr>
      </w:pPr>
    </w:p>
    <w:p w:rsidR="00A456EC" w:rsidRPr="002933B5" w:rsidRDefault="00A456EC" w:rsidP="00A456EC">
      <w:pPr>
        <w:spacing w:after="120"/>
        <w:rPr>
          <w:b/>
          <w:bCs/>
          <w:rtl/>
        </w:rPr>
      </w:pPr>
    </w:p>
    <w:p w:rsidR="00A456EC" w:rsidRPr="002933B5" w:rsidRDefault="00A456EC" w:rsidP="00A456EC">
      <w:pPr>
        <w:spacing w:after="120"/>
        <w:rPr>
          <w:b/>
          <w:bCs/>
          <w:rtl/>
        </w:rPr>
      </w:pPr>
      <w:r w:rsidRPr="002933B5">
        <w:rPr>
          <w:rFonts w:hint="cs"/>
          <w:b/>
          <w:bCs/>
          <w:rtl/>
        </w:rPr>
        <w:t>חתימה _______________</w:t>
      </w:r>
    </w:p>
    <w:p w:rsidR="00A456EC" w:rsidRDefault="00A456EC" w:rsidP="00A456EC">
      <w:pPr>
        <w:ind w:left="2880" w:firstLine="720"/>
        <w:jc w:val="right"/>
        <w:outlineLvl w:val="0"/>
        <w:rPr>
          <w:rFonts w:cs="David"/>
          <w:rtl/>
        </w:rPr>
      </w:pPr>
    </w:p>
    <w:p w:rsidR="00A456EC" w:rsidRDefault="00A456EC" w:rsidP="00A456EC">
      <w:pPr>
        <w:pStyle w:val="a8"/>
        <w:jc w:val="both"/>
        <w:rPr>
          <w:noProof w:val="0"/>
          <w:sz w:val="48"/>
          <w:szCs w:val="48"/>
          <w:u w:val="none"/>
          <w:rtl/>
          <w:lang w:eastAsia="en-US"/>
        </w:rPr>
      </w:pPr>
    </w:p>
    <w:p w:rsidR="00A456EC" w:rsidRPr="00706EE4" w:rsidRDefault="00A456EC" w:rsidP="00A456EC">
      <w:pPr>
        <w:pStyle w:val="a8"/>
        <w:jc w:val="both"/>
        <w:rPr>
          <w:noProof w:val="0"/>
          <w:sz w:val="48"/>
          <w:szCs w:val="48"/>
          <w:u w:val="none"/>
          <w:rtl/>
          <w:lang w:eastAsia="en-US"/>
        </w:rPr>
      </w:pPr>
    </w:p>
    <w:p w:rsidR="00A456EC" w:rsidRPr="00706EE4" w:rsidRDefault="00A456EC" w:rsidP="00A456EC">
      <w:pPr>
        <w:pStyle w:val="a8"/>
        <w:jc w:val="both"/>
        <w:rPr>
          <w:noProof w:val="0"/>
          <w:sz w:val="48"/>
          <w:szCs w:val="48"/>
          <w:u w:val="none"/>
          <w:rtl/>
          <w:lang w:eastAsia="en-US"/>
        </w:rPr>
      </w:pPr>
    </w:p>
    <w:p w:rsidR="00A456EC" w:rsidRPr="001E3333" w:rsidRDefault="00A456EC" w:rsidP="00A456EC">
      <w:pPr>
        <w:pStyle w:val="a8"/>
        <w:jc w:val="right"/>
        <w:rPr>
          <w:rtl/>
        </w:rPr>
      </w:pPr>
      <w:r w:rsidRPr="00706EE4">
        <w:rPr>
          <w:noProof w:val="0"/>
          <w:szCs w:val="28"/>
          <w:u w:val="none"/>
          <w:rtl/>
          <w:lang w:eastAsia="en-US"/>
        </w:rPr>
        <w:br w:type="page"/>
      </w:r>
      <w:r>
        <w:rPr>
          <w:rFonts w:hint="cs"/>
          <w:szCs w:val="28"/>
          <w:u w:val="none"/>
          <w:rtl/>
        </w:rPr>
        <w:lastRenderedPageBreak/>
        <w:t>תשרי</w:t>
      </w:r>
      <w:r w:rsidRPr="00C03BDA">
        <w:rPr>
          <w:szCs w:val="28"/>
          <w:u w:val="none"/>
          <w:rtl/>
        </w:rPr>
        <w:t xml:space="preserve"> </w:t>
      </w:r>
      <w:r w:rsidRPr="00C03BDA">
        <w:rPr>
          <w:rFonts w:hint="cs"/>
          <w:szCs w:val="28"/>
          <w:u w:val="none"/>
          <w:rtl/>
        </w:rPr>
        <w:t>תשע</w:t>
      </w:r>
      <w:r>
        <w:rPr>
          <w:rFonts w:hint="cs"/>
          <w:szCs w:val="28"/>
          <w:u w:val="none"/>
          <w:rtl/>
        </w:rPr>
        <w:t>"א</w:t>
      </w:r>
    </w:p>
    <w:p w:rsidR="00A456EC" w:rsidRPr="001E3333" w:rsidRDefault="00A456EC" w:rsidP="00A456EC">
      <w:pPr>
        <w:ind w:left="2880" w:firstLine="720"/>
        <w:jc w:val="right"/>
        <w:rPr>
          <w:rtl/>
        </w:rPr>
      </w:pPr>
      <w:r>
        <w:rPr>
          <w:rFonts w:hint="cs"/>
          <w:rtl/>
        </w:rPr>
        <w:t>ספטמבר</w:t>
      </w:r>
      <w:r w:rsidRPr="001E3333">
        <w:rPr>
          <w:rFonts w:hint="cs"/>
          <w:rtl/>
        </w:rPr>
        <w:t xml:space="preserve"> </w:t>
      </w:r>
      <w:r>
        <w:rPr>
          <w:rFonts w:hint="cs"/>
          <w:rtl/>
        </w:rPr>
        <w:t>2010</w:t>
      </w:r>
    </w:p>
    <w:p w:rsidR="00A456EC" w:rsidRDefault="00A456EC" w:rsidP="00A456EC">
      <w:pPr>
        <w:spacing w:line="360" w:lineRule="auto"/>
        <w:jc w:val="center"/>
        <w:outlineLvl w:val="0"/>
        <w:rPr>
          <w:b/>
          <w:bCs/>
          <w:u w:val="single"/>
          <w:rtl/>
        </w:rPr>
      </w:pPr>
      <w:r w:rsidRPr="00B36556">
        <w:rPr>
          <w:rFonts w:hint="cs"/>
          <w:b/>
          <w:bCs/>
          <w:u w:val="single"/>
          <w:rtl/>
        </w:rPr>
        <w:t xml:space="preserve">מכרז </w:t>
      </w:r>
      <w:r>
        <w:rPr>
          <w:rFonts w:hint="cs"/>
          <w:b/>
          <w:bCs/>
          <w:u w:val="single"/>
          <w:rtl/>
        </w:rPr>
        <w:t>פומבי</w:t>
      </w:r>
      <w:r w:rsidRPr="00B36556">
        <w:rPr>
          <w:rFonts w:hint="cs"/>
          <w:b/>
          <w:bCs/>
          <w:u w:val="single"/>
          <w:rtl/>
        </w:rPr>
        <w:t xml:space="preserve"> </w:t>
      </w:r>
      <w:r>
        <w:rPr>
          <w:rFonts w:hint="cs"/>
          <w:b/>
          <w:bCs/>
          <w:u w:val="single"/>
          <w:rtl/>
        </w:rPr>
        <w:t>37</w:t>
      </w:r>
      <w:r w:rsidRPr="00B36556">
        <w:rPr>
          <w:rFonts w:hint="cs"/>
          <w:b/>
          <w:bCs/>
          <w:u w:val="single"/>
          <w:rtl/>
        </w:rPr>
        <w:t xml:space="preserve">/2010 </w:t>
      </w:r>
      <w:r w:rsidRPr="00074CED">
        <w:rPr>
          <w:rFonts w:hint="cs"/>
          <w:b/>
          <w:bCs/>
          <w:u w:val="single"/>
          <w:rtl/>
        </w:rPr>
        <w:t>שירותי הוראת שפות עבור משרד החוץ</w:t>
      </w:r>
    </w:p>
    <w:p w:rsidR="00A456EC" w:rsidRDefault="00A456EC" w:rsidP="00A456EC">
      <w:pPr>
        <w:spacing w:line="360" w:lineRule="auto"/>
        <w:jc w:val="center"/>
        <w:outlineLvl w:val="0"/>
        <w:rPr>
          <w:b/>
          <w:bCs/>
          <w:u w:val="single"/>
          <w:rtl/>
        </w:rPr>
      </w:pPr>
      <w:r w:rsidRPr="00B36556">
        <w:rPr>
          <w:rFonts w:hint="cs"/>
          <w:b/>
          <w:bCs/>
          <w:u w:val="single"/>
          <w:rtl/>
        </w:rPr>
        <w:t>פנייה לקבלת הצעות</w:t>
      </w:r>
    </w:p>
    <w:p w:rsidR="00A456EC" w:rsidRPr="00270DBC" w:rsidRDefault="00A456EC" w:rsidP="00A456EC">
      <w:pPr>
        <w:numPr>
          <w:ilvl w:val="0"/>
          <w:numId w:val="11"/>
        </w:numPr>
      </w:pPr>
      <w:r>
        <w:rPr>
          <w:rFonts w:hint="cs"/>
          <w:u w:val="single"/>
          <w:rtl/>
        </w:rPr>
        <w:t>מבוא</w:t>
      </w:r>
    </w:p>
    <w:p w:rsidR="00A456EC" w:rsidRDefault="00A456EC" w:rsidP="00A456EC">
      <w:pPr>
        <w:pStyle w:val="a5"/>
        <w:tabs>
          <w:tab w:val="clear" w:pos="4153"/>
          <w:tab w:val="clear" w:pos="8306"/>
        </w:tabs>
        <w:spacing w:after="120"/>
        <w:ind w:left="357"/>
        <w:rPr>
          <w:noProof w:val="0"/>
          <w:rtl/>
          <w:lang w:eastAsia="en-US"/>
        </w:rPr>
      </w:pPr>
      <w:r w:rsidRPr="00706EE4">
        <w:rPr>
          <w:noProof w:val="0"/>
          <w:rtl/>
          <w:lang w:eastAsia="en-US"/>
        </w:rPr>
        <w:t xml:space="preserve">משרד החוץ באמצעות </w:t>
      </w:r>
      <w:r w:rsidRPr="00706EE4">
        <w:rPr>
          <w:rFonts w:hint="cs"/>
          <w:noProof w:val="0"/>
          <w:rtl/>
          <w:lang w:eastAsia="en-US"/>
        </w:rPr>
        <w:t>חטיבת</w:t>
      </w:r>
      <w:r w:rsidRPr="00706EE4">
        <w:rPr>
          <w:noProof w:val="0"/>
          <w:rtl/>
          <w:lang w:eastAsia="en-US"/>
        </w:rPr>
        <w:t xml:space="preserve"> הדרכה</w:t>
      </w:r>
      <w:r>
        <w:rPr>
          <w:rFonts w:hint="cs"/>
          <w:noProof w:val="0"/>
          <w:rtl/>
          <w:lang w:eastAsia="en-US"/>
        </w:rPr>
        <w:t xml:space="preserve"> (להלן: "המשרד")</w:t>
      </w:r>
      <w:r w:rsidRPr="00706EE4">
        <w:rPr>
          <w:noProof w:val="0"/>
          <w:rtl/>
          <w:lang w:eastAsia="en-US"/>
        </w:rPr>
        <w:t xml:space="preserve"> מבקש </w:t>
      </w:r>
      <w:r>
        <w:rPr>
          <w:rFonts w:hint="cs"/>
          <w:noProof w:val="0"/>
          <w:rtl/>
          <w:lang w:eastAsia="en-US"/>
        </w:rPr>
        <w:t xml:space="preserve">לבחור ספק מקצועי העוסק בהוראת שפות ומפעיל כיתות לימוד להוראת שפות בירושלים. הספק שייבחר יגיש שירותי הוראת שפות לעובדי המשרד וכן לבני משפחותיהם. יועדף ספק בעל ותק בתחום, בעל יכולת להגיש שירותי הוראת שפות מגוונים, בפריסה ארצית, בהיקף נרחב, בעל יכולת להקצות מורים מקצועיים להוראה בשפות שונות (כולל שפות ייחודיות) באתרים מרוחקים ובהתראה קצרה. </w:t>
      </w:r>
    </w:p>
    <w:p w:rsidR="00A456EC" w:rsidRDefault="00A456EC" w:rsidP="00A456EC">
      <w:pPr>
        <w:pStyle w:val="a5"/>
        <w:tabs>
          <w:tab w:val="clear" w:pos="4153"/>
          <w:tab w:val="clear" w:pos="8306"/>
        </w:tabs>
        <w:spacing w:after="120"/>
        <w:ind w:left="357"/>
        <w:rPr>
          <w:noProof w:val="0"/>
          <w:rtl/>
          <w:lang w:eastAsia="en-US"/>
        </w:rPr>
      </w:pPr>
      <w:r w:rsidRPr="00706EE4">
        <w:rPr>
          <w:noProof w:val="0"/>
          <w:rtl/>
          <w:lang w:eastAsia="en-US"/>
        </w:rPr>
        <w:t xml:space="preserve">הוראת השפות במשרד החוץ נעשית </w:t>
      </w:r>
      <w:r w:rsidRPr="00706EE4">
        <w:rPr>
          <w:rFonts w:hint="cs"/>
          <w:noProof w:val="0"/>
          <w:rtl/>
          <w:lang w:eastAsia="en-US"/>
        </w:rPr>
        <w:t>ב</w:t>
      </w:r>
      <w:r w:rsidRPr="00706EE4">
        <w:rPr>
          <w:noProof w:val="0"/>
          <w:rtl/>
          <w:lang w:eastAsia="en-US"/>
        </w:rPr>
        <w:t>מסגרות שונ</w:t>
      </w:r>
      <w:r w:rsidRPr="00706EE4">
        <w:rPr>
          <w:rFonts w:hint="cs"/>
          <w:noProof w:val="0"/>
          <w:rtl/>
          <w:lang w:eastAsia="en-US"/>
        </w:rPr>
        <w:t>ות</w:t>
      </w:r>
      <w:r w:rsidRPr="00706EE4">
        <w:rPr>
          <w:noProof w:val="0"/>
          <w:rtl/>
          <w:lang w:eastAsia="en-US"/>
        </w:rPr>
        <w:t xml:space="preserve">, </w:t>
      </w:r>
      <w:r>
        <w:rPr>
          <w:rFonts w:hint="cs"/>
          <w:noProof w:val="0"/>
          <w:rtl/>
          <w:lang w:eastAsia="en-US"/>
        </w:rPr>
        <w:t>כגון</w:t>
      </w:r>
      <w:r w:rsidRPr="00706EE4">
        <w:rPr>
          <w:noProof w:val="0"/>
          <w:rtl/>
          <w:lang w:eastAsia="en-US"/>
        </w:rPr>
        <w:t xml:space="preserve">: </w:t>
      </w:r>
      <w:r w:rsidRPr="00706EE4">
        <w:rPr>
          <w:rFonts w:hint="cs"/>
          <w:noProof w:val="0"/>
          <w:rtl/>
          <w:lang w:eastAsia="en-US"/>
        </w:rPr>
        <w:t>לימודי</w:t>
      </w:r>
      <w:r w:rsidRPr="00706EE4">
        <w:rPr>
          <w:noProof w:val="0"/>
          <w:rtl/>
          <w:lang w:eastAsia="en-US"/>
        </w:rPr>
        <w:t xml:space="preserve"> שפה במסגרת קורס הצוערים של המשרד, לימודי שפה לבכירי המשרד ולעובדים היוצאים לחו"ל </w:t>
      </w:r>
      <w:r w:rsidRPr="00706EE4">
        <w:rPr>
          <w:rFonts w:hint="cs"/>
          <w:noProof w:val="0"/>
          <w:rtl/>
          <w:lang w:eastAsia="en-US"/>
        </w:rPr>
        <w:t>כחלק מהכשרה ל</w:t>
      </w:r>
      <w:r w:rsidRPr="00706EE4">
        <w:rPr>
          <w:noProof w:val="0"/>
          <w:rtl/>
          <w:lang w:eastAsia="en-US"/>
        </w:rPr>
        <w:t>תפקיד</w:t>
      </w:r>
      <w:r w:rsidRPr="00706EE4">
        <w:rPr>
          <w:rFonts w:hint="cs"/>
          <w:noProof w:val="0"/>
          <w:rtl/>
          <w:lang w:eastAsia="en-US"/>
        </w:rPr>
        <w:t>יה</w:t>
      </w:r>
      <w:r w:rsidRPr="00706EE4">
        <w:rPr>
          <w:noProof w:val="0"/>
          <w:rtl/>
          <w:lang w:eastAsia="en-US"/>
        </w:rPr>
        <w:t>ם, לקב"טים הנשלחים לחו"ל</w:t>
      </w:r>
      <w:r>
        <w:rPr>
          <w:rFonts w:hint="cs"/>
          <w:noProof w:val="0"/>
          <w:rtl/>
          <w:lang w:eastAsia="en-US"/>
        </w:rPr>
        <w:t>, שימור שפה לילדי משרד החוץ החוזרים מחו"ל</w:t>
      </w:r>
      <w:r w:rsidRPr="00706EE4">
        <w:rPr>
          <w:noProof w:val="0"/>
          <w:rtl/>
          <w:lang w:eastAsia="en-US"/>
        </w:rPr>
        <w:t xml:space="preserve"> ולימודי העשרה למעונינים. שיעורים אלו ניתנים בצורה של שיעור פרטי, שיעור קבוצתי </w:t>
      </w:r>
      <w:r w:rsidRPr="00706EE4">
        <w:rPr>
          <w:rFonts w:hint="cs"/>
          <w:noProof w:val="0"/>
          <w:rtl/>
          <w:lang w:eastAsia="en-US"/>
        </w:rPr>
        <w:t>ו/</w:t>
      </w:r>
      <w:r w:rsidRPr="00706EE4">
        <w:rPr>
          <w:noProof w:val="0"/>
          <w:rtl/>
          <w:lang w:eastAsia="en-US"/>
        </w:rPr>
        <w:t xml:space="preserve">או שיעור אינטנסיבי (שיעורים במשך 3 ימים רצופים לפחות למשך 6 שעות לפחות כל יום) ונערכים בבית העובד </w:t>
      </w:r>
      <w:r w:rsidRPr="00706EE4">
        <w:rPr>
          <w:rFonts w:hint="cs"/>
          <w:noProof w:val="0"/>
          <w:rtl/>
          <w:lang w:eastAsia="en-US"/>
        </w:rPr>
        <w:t>ו/</w:t>
      </w:r>
      <w:r w:rsidRPr="00706EE4">
        <w:rPr>
          <w:noProof w:val="0"/>
          <w:rtl/>
          <w:lang w:eastAsia="en-US"/>
        </w:rPr>
        <w:t xml:space="preserve">או במשרד החוץ </w:t>
      </w:r>
      <w:r w:rsidRPr="00706EE4">
        <w:rPr>
          <w:rFonts w:hint="cs"/>
          <w:noProof w:val="0"/>
          <w:rtl/>
          <w:lang w:eastAsia="en-US"/>
        </w:rPr>
        <w:t>ו/</w:t>
      </w:r>
      <w:r w:rsidRPr="00706EE4">
        <w:rPr>
          <w:noProof w:val="0"/>
          <w:rtl/>
          <w:lang w:eastAsia="en-US"/>
        </w:rPr>
        <w:t>או במשרדי המציע, בכל מקום בארץ, הכל לפי החלטת המשרד.</w:t>
      </w:r>
    </w:p>
    <w:p w:rsidR="00A456EC" w:rsidRPr="00270DBC" w:rsidRDefault="00A456EC" w:rsidP="00A456EC">
      <w:pPr>
        <w:numPr>
          <w:ilvl w:val="0"/>
          <w:numId w:val="11"/>
        </w:numPr>
      </w:pPr>
      <w:r>
        <w:rPr>
          <w:rFonts w:hint="cs"/>
          <w:u w:val="single"/>
          <w:rtl/>
        </w:rPr>
        <w:t>תקופת ההסכם</w:t>
      </w:r>
    </w:p>
    <w:p w:rsidR="00A456EC" w:rsidRDefault="00A456EC" w:rsidP="00A456EC">
      <w:pPr>
        <w:ind w:left="360"/>
      </w:pPr>
      <w:r w:rsidRPr="001E3333">
        <w:rPr>
          <w:rFonts w:hint="cs"/>
          <w:rtl/>
        </w:rPr>
        <w:t>עם המציע שייבחר לביצוע העבודה (להלן</w:t>
      </w:r>
      <w:r>
        <w:rPr>
          <w:rFonts w:hint="cs"/>
          <w:rtl/>
        </w:rPr>
        <w:t>:</w:t>
      </w:r>
      <w:r w:rsidRPr="001E3333">
        <w:rPr>
          <w:rFonts w:hint="cs"/>
          <w:rtl/>
        </w:rPr>
        <w:t xml:space="preserve"> </w:t>
      </w:r>
      <w:r>
        <w:rPr>
          <w:rFonts w:hint="cs"/>
          <w:rtl/>
        </w:rPr>
        <w:t>"</w:t>
      </w:r>
      <w:r w:rsidRPr="001E3333">
        <w:rPr>
          <w:rFonts w:hint="cs"/>
          <w:rtl/>
        </w:rPr>
        <w:t>ה</w:t>
      </w:r>
      <w:r>
        <w:rPr>
          <w:rFonts w:hint="cs"/>
          <w:rtl/>
        </w:rPr>
        <w:t>ספק"</w:t>
      </w:r>
      <w:r w:rsidRPr="001E3333">
        <w:rPr>
          <w:rFonts w:hint="cs"/>
          <w:rtl/>
        </w:rPr>
        <w:t>) ייחתם הסכם ל</w:t>
      </w:r>
      <w:r>
        <w:rPr>
          <w:rFonts w:hint="cs"/>
          <w:rtl/>
        </w:rPr>
        <w:t>קבלת</w:t>
      </w:r>
      <w:r w:rsidRPr="001E3333">
        <w:rPr>
          <w:rFonts w:hint="cs"/>
          <w:rtl/>
        </w:rPr>
        <w:t xml:space="preserve"> שירותי </w:t>
      </w:r>
      <w:r>
        <w:rPr>
          <w:rFonts w:hint="cs"/>
          <w:rtl/>
        </w:rPr>
        <w:t xml:space="preserve">הוראת שפות עד סוף שנת 2011. </w:t>
      </w:r>
      <w:r w:rsidRPr="001E3333">
        <w:rPr>
          <w:rFonts w:hint="cs"/>
          <w:rtl/>
        </w:rPr>
        <w:t>למשרד עומדת הזכות להאריך את ההסכם עם ה</w:t>
      </w:r>
      <w:r>
        <w:rPr>
          <w:rFonts w:hint="cs"/>
          <w:rtl/>
        </w:rPr>
        <w:t xml:space="preserve">ספק </w:t>
      </w:r>
      <w:r w:rsidRPr="001E3333">
        <w:rPr>
          <w:rFonts w:hint="cs"/>
          <w:rtl/>
        </w:rPr>
        <w:t xml:space="preserve">לתקופות נוספות </w:t>
      </w:r>
      <w:r>
        <w:rPr>
          <w:rFonts w:hint="cs"/>
          <w:rtl/>
        </w:rPr>
        <w:t xml:space="preserve">של שנה כל אחת </w:t>
      </w:r>
      <w:r w:rsidRPr="001E3333">
        <w:rPr>
          <w:rFonts w:hint="cs"/>
          <w:rtl/>
        </w:rPr>
        <w:t xml:space="preserve">ועד לתקופה מצטברת של </w:t>
      </w:r>
      <w:r>
        <w:rPr>
          <w:rFonts w:hint="cs"/>
          <w:rtl/>
        </w:rPr>
        <w:t>חמש</w:t>
      </w:r>
      <w:r w:rsidRPr="001E3333">
        <w:rPr>
          <w:rFonts w:hint="cs"/>
          <w:rtl/>
        </w:rPr>
        <w:t xml:space="preserve"> שנים </w:t>
      </w:r>
      <w:r w:rsidRPr="00CA131E">
        <w:rPr>
          <w:rFonts w:hint="cs"/>
          <w:rtl/>
        </w:rPr>
        <w:t>בסך הכ</w:t>
      </w:r>
      <w:r>
        <w:rPr>
          <w:rFonts w:hint="cs"/>
          <w:rtl/>
        </w:rPr>
        <w:t>ו</w:t>
      </w:r>
      <w:r w:rsidRPr="00CA131E">
        <w:rPr>
          <w:rFonts w:hint="cs"/>
          <w:rtl/>
        </w:rPr>
        <w:t>ל.</w:t>
      </w:r>
    </w:p>
    <w:p w:rsidR="00A456EC" w:rsidRPr="007E5CD6" w:rsidRDefault="00A456EC" w:rsidP="00A456EC"/>
    <w:p w:rsidR="00A456EC" w:rsidRPr="00270DBC" w:rsidRDefault="00A456EC" w:rsidP="00A456EC">
      <w:pPr>
        <w:numPr>
          <w:ilvl w:val="0"/>
          <w:numId w:val="11"/>
        </w:numPr>
      </w:pPr>
      <w:r>
        <w:rPr>
          <w:rFonts w:hint="cs"/>
          <w:u w:val="single"/>
          <w:rtl/>
        </w:rPr>
        <w:t>האחראי</w:t>
      </w:r>
    </w:p>
    <w:p w:rsidR="00A456EC" w:rsidRDefault="00A456EC" w:rsidP="00A456EC">
      <w:pPr>
        <w:ind w:left="360"/>
        <w:rPr>
          <w:rtl/>
        </w:rPr>
      </w:pPr>
      <w:r>
        <w:rPr>
          <w:rFonts w:hint="cs"/>
          <w:rtl/>
        </w:rPr>
        <w:t>הספק</w:t>
      </w:r>
      <w:r w:rsidRPr="001E3333">
        <w:rPr>
          <w:rFonts w:hint="cs"/>
          <w:rtl/>
        </w:rPr>
        <w:t xml:space="preserve"> יפעל בכפוף ל</w:t>
      </w:r>
      <w:r>
        <w:rPr>
          <w:rFonts w:hint="cs"/>
          <w:rtl/>
        </w:rPr>
        <w:t xml:space="preserve">ראש חטיבת הדרכה במשרד החוץ או למי שימונה על ידו </w:t>
      </w:r>
      <w:r w:rsidRPr="001E3333">
        <w:rPr>
          <w:rFonts w:hint="cs"/>
          <w:rtl/>
        </w:rPr>
        <w:t>(להלן</w:t>
      </w:r>
      <w:r>
        <w:rPr>
          <w:rFonts w:hint="cs"/>
          <w:rtl/>
        </w:rPr>
        <w:t>:</w:t>
      </w:r>
      <w:r w:rsidRPr="001E3333">
        <w:rPr>
          <w:rFonts w:hint="cs"/>
          <w:rtl/>
        </w:rPr>
        <w:t xml:space="preserve"> </w:t>
      </w:r>
      <w:r>
        <w:rPr>
          <w:rFonts w:hint="cs"/>
          <w:rtl/>
        </w:rPr>
        <w:t>"</w:t>
      </w:r>
      <w:r w:rsidRPr="001E3333">
        <w:rPr>
          <w:rFonts w:hint="cs"/>
          <w:rtl/>
        </w:rPr>
        <w:t>האחראי</w:t>
      </w:r>
      <w:r>
        <w:rPr>
          <w:rFonts w:hint="cs"/>
          <w:rtl/>
        </w:rPr>
        <w:t>"</w:t>
      </w:r>
      <w:r w:rsidRPr="001E3333">
        <w:rPr>
          <w:rFonts w:hint="cs"/>
          <w:rtl/>
        </w:rPr>
        <w:t>) ויגיש את שירותיו המפורטים במסמכי הפנייה לקבלת הצעות על פי הנחיות האחראי.</w:t>
      </w:r>
    </w:p>
    <w:p w:rsidR="00A456EC" w:rsidRPr="00ED720A" w:rsidRDefault="00A456EC" w:rsidP="00A456EC">
      <w:pPr>
        <w:pStyle w:val="a5"/>
        <w:rPr>
          <w:strike/>
          <w:highlight w:val="darkRed"/>
          <w:rtl/>
        </w:rPr>
      </w:pPr>
    </w:p>
    <w:p w:rsidR="00A456EC" w:rsidRPr="00627230" w:rsidRDefault="00A456EC" w:rsidP="00A456EC">
      <w:pPr>
        <w:numPr>
          <w:ilvl w:val="0"/>
          <w:numId w:val="11"/>
        </w:numPr>
        <w:ind w:left="357" w:hanging="357"/>
      </w:pPr>
      <w:r w:rsidRPr="00627230">
        <w:rPr>
          <w:rFonts w:hint="cs"/>
          <w:u w:val="single"/>
          <w:rtl/>
        </w:rPr>
        <w:t>תנאי סף להשתתפות במכרז</w:t>
      </w:r>
    </w:p>
    <w:p w:rsidR="00A456EC" w:rsidRPr="0051396B" w:rsidRDefault="00A456EC" w:rsidP="00A456EC">
      <w:pPr>
        <w:spacing w:after="120"/>
        <w:ind w:firstLine="357"/>
        <w:rPr>
          <w:rtl/>
        </w:rPr>
      </w:pPr>
      <w:r w:rsidRPr="0051396B">
        <w:rPr>
          <w:rFonts w:hint="cs"/>
          <w:rtl/>
        </w:rPr>
        <w:t>את ההצעה יש להגיש באמצעות נספח א' המצ"ב שאליו יצורף חומר כמפורט:</w:t>
      </w:r>
    </w:p>
    <w:p w:rsidR="00A456EC" w:rsidRPr="0051396B" w:rsidRDefault="00A456EC" w:rsidP="00A456EC">
      <w:pPr>
        <w:numPr>
          <w:ilvl w:val="0"/>
          <w:numId w:val="17"/>
        </w:numPr>
        <w:spacing w:after="120"/>
        <w:ind w:left="714" w:hanging="357"/>
        <w:rPr>
          <w:rtl/>
        </w:rPr>
      </w:pPr>
      <w:r w:rsidRPr="0051396B">
        <w:rPr>
          <w:rtl/>
        </w:rPr>
        <w:t>אישור תקף על ניהול פנקסי חשבונות ורשומות לפי חוק עסקאות גופים ציבוריים (אכיפת ניהול חשבונות ותשלום חובות מס) התשל"ו - 1976.</w:t>
      </w:r>
    </w:p>
    <w:p w:rsidR="00A456EC" w:rsidRDefault="00A456EC" w:rsidP="00A456EC">
      <w:pPr>
        <w:numPr>
          <w:ilvl w:val="0"/>
          <w:numId w:val="17"/>
        </w:numPr>
        <w:spacing w:after="120"/>
        <w:ind w:left="714" w:hanging="357"/>
      </w:pPr>
      <w:r w:rsidRPr="0051396B">
        <w:rPr>
          <w:rtl/>
        </w:rPr>
        <w:t>ערבות בנקאית</w:t>
      </w:r>
      <w:r w:rsidRPr="0051396B">
        <w:rPr>
          <w:rFonts w:hint="cs"/>
          <w:rtl/>
        </w:rPr>
        <w:t xml:space="preserve"> </w:t>
      </w:r>
      <w:r w:rsidRPr="0051396B">
        <w:rPr>
          <w:rtl/>
        </w:rPr>
        <w:t>ע</w:t>
      </w:r>
      <w:r w:rsidRPr="0051396B">
        <w:rPr>
          <w:rFonts w:hint="cs"/>
          <w:rtl/>
        </w:rPr>
        <w:t xml:space="preserve">ל סך </w:t>
      </w:r>
      <w:r>
        <w:rPr>
          <w:rFonts w:hint="cs"/>
          <w:rtl/>
        </w:rPr>
        <w:t>50</w:t>
      </w:r>
      <w:r w:rsidRPr="0051396B">
        <w:rPr>
          <w:rFonts w:hint="cs"/>
          <w:rtl/>
        </w:rPr>
        <w:t xml:space="preserve">,000 </w:t>
      </w:r>
      <w:r w:rsidRPr="0051396B">
        <w:rPr>
          <w:rtl/>
        </w:rPr>
        <w:t xml:space="preserve">ש"ח שתהא בתוקף </w:t>
      </w:r>
      <w:r w:rsidRPr="0051396B">
        <w:rPr>
          <w:rFonts w:hint="cs"/>
          <w:rtl/>
        </w:rPr>
        <w:t>עד ליום 01.06.2011. הערבות תוגש על פי ה</w:t>
      </w:r>
      <w:r w:rsidRPr="0051396B">
        <w:rPr>
          <w:rtl/>
        </w:rPr>
        <w:t xml:space="preserve">נוסח </w:t>
      </w:r>
      <w:r w:rsidRPr="0051396B">
        <w:rPr>
          <w:rFonts w:hint="cs"/>
          <w:rtl/>
        </w:rPr>
        <w:t>המ</w:t>
      </w:r>
      <w:r w:rsidRPr="0051396B">
        <w:rPr>
          <w:rtl/>
        </w:rPr>
        <w:t xml:space="preserve">צורף </w:t>
      </w:r>
      <w:r w:rsidRPr="0051396B">
        <w:rPr>
          <w:rFonts w:hint="cs"/>
          <w:rtl/>
        </w:rPr>
        <w:t xml:space="preserve">כנספח ג' </w:t>
      </w:r>
      <w:r w:rsidRPr="0051396B">
        <w:rPr>
          <w:rtl/>
        </w:rPr>
        <w:t>למסמכי המכרז</w:t>
      </w:r>
      <w:r w:rsidRPr="0051396B">
        <w:rPr>
          <w:rFonts w:hint="cs"/>
          <w:rtl/>
        </w:rPr>
        <w:t xml:space="preserve"> (צירוף</w:t>
      </w:r>
      <w:r>
        <w:rPr>
          <w:rFonts w:hint="cs"/>
          <w:rtl/>
        </w:rPr>
        <w:t xml:space="preserve"> ערבות בנוסח שונה עלול לגרום לפסילת ההצעה על הסף)</w:t>
      </w:r>
      <w:r>
        <w:rPr>
          <w:rtl/>
        </w:rPr>
        <w:t xml:space="preserve">. ערבות זו </w:t>
      </w:r>
      <w:r>
        <w:rPr>
          <w:rFonts w:hint="cs"/>
          <w:rtl/>
        </w:rPr>
        <w:t xml:space="preserve">(ערבות המכרז) </w:t>
      </w:r>
      <w:r>
        <w:rPr>
          <w:rtl/>
        </w:rPr>
        <w:t xml:space="preserve">תוחזר למציעים שלא יזכו במכרז. המציע שיזכה במכרז, יחליף ערבות זו בערבות לביצוע החוזה על סך </w:t>
      </w:r>
      <w:r>
        <w:rPr>
          <w:rFonts w:hint="cs"/>
          <w:rtl/>
        </w:rPr>
        <w:t xml:space="preserve">150,000 </w:t>
      </w:r>
      <w:r>
        <w:rPr>
          <w:rtl/>
        </w:rPr>
        <w:t>ש"ח שתהיה בתוקף בכל תקופת החוזה (ותקופות ההארכה של החוזה) ועוד 60 יום.</w:t>
      </w:r>
    </w:p>
    <w:p w:rsidR="00A456EC" w:rsidRPr="005448D0" w:rsidRDefault="00A456EC" w:rsidP="00A456EC">
      <w:pPr>
        <w:numPr>
          <w:ilvl w:val="0"/>
          <w:numId w:val="17"/>
        </w:numPr>
        <w:spacing w:after="120"/>
        <w:ind w:left="714" w:hanging="357"/>
      </w:pPr>
      <w:r w:rsidRPr="005448D0">
        <w:rPr>
          <w:rFonts w:hint="cs"/>
          <w:rtl/>
        </w:rPr>
        <w:t>צירוף מסמכים המעידים על ניסיו</w:t>
      </w:r>
      <w:r>
        <w:rPr>
          <w:rFonts w:hint="cs"/>
          <w:rtl/>
        </w:rPr>
        <w:t xml:space="preserve">נו המקצועי של </w:t>
      </w:r>
      <w:r w:rsidRPr="005448D0">
        <w:rPr>
          <w:rFonts w:hint="cs"/>
          <w:rtl/>
        </w:rPr>
        <w:t>המציע ב</w:t>
      </w:r>
      <w:r>
        <w:rPr>
          <w:rFonts w:hint="cs"/>
          <w:rtl/>
        </w:rPr>
        <w:t xml:space="preserve">תחום </w:t>
      </w:r>
      <w:r w:rsidRPr="005448D0">
        <w:rPr>
          <w:rFonts w:hint="cs"/>
          <w:rtl/>
        </w:rPr>
        <w:t xml:space="preserve">הוראת שפות </w:t>
      </w:r>
      <w:r w:rsidRPr="005448D0">
        <w:t xml:space="preserve"> </w:t>
      </w:r>
      <w:r w:rsidRPr="005448D0">
        <w:rPr>
          <w:rFonts w:hint="cs"/>
          <w:rtl/>
        </w:rPr>
        <w:t xml:space="preserve">בכל אחת משלוש השנים האחרונות (2007, 2008 ו- 2009). במסמכים האלה יש לציין את הפרטים הבאים: פרטי מזמיני העבודה (כולל שם חברה, שם איש קשר, תפקידו וטלפון ליצירת קשר), </w:t>
      </w:r>
      <w:r>
        <w:rPr>
          <w:rFonts w:hint="cs"/>
          <w:rtl/>
        </w:rPr>
        <w:t>סוג</w:t>
      </w:r>
      <w:r w:rsidRPr="005448D0">
        <w:rPr>
          <w:rFonts w:hint="cs"/>
          <w:rtl/>
        </w:rPr>
        <w:t xml:space="preserve"> השירות שסופק</w:t>
      </w:r>
      <w:r>
        <w:rPr>
          <w:rFonts w:hint="cs"/>
          <w:rtl/>
        </w:rPr>
        <w:t xml:space="preserve"> וההיקף הכספי של </w:t>
      </w:r>
      <w:r w:rsidRPr="005448D0">
        <w:rPr>
          <w:rFonts w:hint="cs"/>
          <w:rtl/>
        </w:rPr>
        <w:t>השירות שסופק.</w:t>
      </w:r>
    </w:p>
    <w:p w:rsidR="00A456EC" w:rsidRPr="0051396B" w:rsidRDefault="00A456EC" w:rsidP="00A456EC">
      <w:pPr>
        <w:numPr>
          <w:ilvl w:val="0"/>
          <w:numId w:val="17"/>
        </w:numPr>
        <w:spacing w:after="120"/>
        <w:ind w:left="714" w:hanging="357"/>
      </w:pPr>
      <w:r w:rsidRPr="005448D0">
        <w:rPr>
          <w:rFonts w:hint="cs"/>
          <w:rtl/>
        </w:rPr>
        <w:lastRenderedPageBreak/>
        <w:t xml:space="preserve">צירוף מסמכים המעידים כי המציע מחזיק כיתות לימוד </w:t>
      </w:r>
      <w:r w:rsidRPr="0051396B">
        <w:rPr>
          <w:rFonts w:hint="cs"/>
          <w:rtl/>
        </w:rPr>
        <w:t>בגבולות המוניציפאליים של ירושלים.</w:t>
      </w:r>
    </w:p>
    <w:p w:rsidR="00A456EC" w:rsidRDefault="00A456EC" w:rsidP="00A456EC">
      <w:pPr>
        <w:pStyle w:val="a5"/>
        <w:numPr>
          <w:ilvl w:val="0"/>
          <w:numId w:val="17"/>
        </w:numPr>
        <w:tabs>
          <w:tab w:val="clear" w:pos="4153"/>
          <w:tab w:val="clear" w:pos="8306"/>
        </w:tabs>
        <w:spacing w:after="120"/>
        <w:ind w:left="714" w:hanging="357"/>
        <w:rPr>
          <w:noProof w:val="0"/>
          <w:lang w:eastAsia="en-US"/>
        </w:rPr>
      </w:pPr>
      <w:r w:rsidRPr="00FB27FC">
        <w:rPr>
          <w:noProof w:val="0"/>
          <w:rtl/>
          <w:lang w:eastAsia="en-US"/>
        </w:rPr>
        <w:t xml:space="preserve">אישור רו"ח </w:t>
      </w:r>
      <w:r w:rsidRPr="00FB27FC">
        <w:rPr>
          <w:rFonts w:hint="cs"/>
          <w:noProof w:val="0"/>
          <w:rtl/>
          <w:lang w:eastAsia="en-US"/>
        </w:rPr>
        <w:t>על מספר המורים שהועסקו על ידי המציע באו</w:t>
      </w:r>
      <w:r>
        <w:rPr>
          <w:rFonts w:hint="cs"/>
          <w:noProof w:val="0"/>
          <w:rtl/>
          <w:lang w:eastAsia="en-US"/>
        </w:rPr>
        <w:t xml:space="preserve">פן </w:t>
      </w:r>
      <w:r w:rsidRPr="00FB27FC">
        <w:rPr>
          <w:rFonts w:hint="cs"/>
          <w:noProof w:val="0"/>
          <w:rtl/>
          <w:lang w:eastAsia="en-US"/>
        </w:rPr>
        <w:t>קבוע</w:t>
      </w:r>
      <w:r w:rsidRPr="00FB27FC">
        <w:rPr>
          <w:noProof w:val="0"/>
          <w:rtl/>
          <w:lang w:eastAsia="en-US"/>
        </w:rPr>
        <w:t xml:space="preserve"> </w:t>
      </w:r>
      <w:r w:rsidRPr="00FB27FC">
        <w:rPr>
          <w:rFonts w:hint="cs"/>
          <w:noProof w:val="0"/>
          <w:rtl/>
          <w:lang w:eastAsia="en-US"/>
        </w:rPr>
        <w:t xml:space="preserve">בשנתיים האחרונות (2008-2009). </w:t>
      </w:r>
      <w:r>
        <w:rPr>
          <w:rFonts w:hint="cs"/>
          <w:noProof w:val="0"/>
          <w:rtl/>
          <w:lang w:eastAsia="en-US"/>
        </w:rPr>
        <w:t>מורה קבוע יחשב מי שהועסק על ידי המציע במשך שישה חודשים לפחות במהלך שנה קלנדרית.</w:t>
      </w:r>
    </w:p>
    <w:p w:rsidR="00A456EC" w:rsidRPr="00212BD3" w:rsidRDefault="00A456EC" w:rsidP="00A456EC">
      <w:pPr>
        <w:numPr>
          <w:ilvl w:val="0"/>
          <w:numId w:val="17"/>
        </w:numPr>
        <w:tabs>
          <w:tab w:val="num" w:pos="764"/>
        </w:tabs>
        <w:spacing w:after="120"/>
        <w:ind w:left="714" w:hanging="357"/>
      </w:pPr>
      <w:r w:rsidRPr="00212BD3">
        <w:rPr>
          <w:rFonts w:hint="cs"/>
          <w:rtl/>
        </w:rPr>
        <w:t xml:space="preserve">אישור בדבר תשלום </w:t>
      </w:r>
      <w:r>
        <w:rPr>
          <w:rFonts w:hint="cs"/>
          <w:rtl/>
        </w:rPr>
        <w:t>300</w:t>
      </w:r>
      <w:r w:rsidRPr="00212BD3">
        <w:rPr>
          <w:rFonts w:hint="cs"/>
          <w:rtl/>
        </w:rPr>
        <w:t xml:space="preserve"> ₪ לחשבון משרד החוץ בבנק הדואר, מספר חשבון 51093. יש לצרף להצעה את הקבלה. </w:t>
      </w:r>
      <w:r w:rsidRPr="00212BD3">
        <w:rPr>
          <w:rFonts w:hint="cs"/>
          <w:b/>
          <w:bCs/>
          <w:rtl/>
        </w:rPr>
        <w:t>הצעה שלא יצורף אליה אישור התשלום הנ"ל מבנק הדואר תפסל על הסף</w:t>
      </w:r>
      <w:r w:rsidRPr="00212BD3">
        <w:rPr>
          <w:rFonts w:hint="cs"/>
          <w:rtl/>
        </w:rPr>
        <w:t xml:space="preserve">.   </w:t>
      </w:r>
    </w:p>
    <w:p w:rsidR="00A456EC" w:rsidRPr="00212BD3" w:rsidRDefault="00A456EC" w:rsidP="00A456EC">
      <w:pPr>
        <w:numPr>
          <w:ilvl w:val="0"/>
          <w:numId w:val="17"/>
        </w:numPr>
        <w:spacing w:after="120"/>
        <w:ind w:left="714" w:hanging="357"/>
        <w:rPr>
          <w:rtl/>
        </w:rPr>
      </w:pPr>
      <w:r w:rsidRPr="00212BD3">
        <w:rPr>
          <w:rFonts w:hint="cs"/>
          <w:rtl/>
        </w:rPr>
        <w:t>צירוף מסמכי המכרז, הנספחים וההסכם כשהם חתומים על ידי המציע בכל עמוד ועמוד. המציע יצרף להצעתו את ההסכם חתום על ידו ולאחר שמילא את פרטיו במקומות המיועדים לכך.</w:t>
      </w:r>
    </w:p>
    <w:p w:rsidR="00A456EC" w:rsidRPr="00BB588F" w:rsidRDefault="00A456EC" w:rsidP="00A456EC">
      <w:pPr>
        <w:pStyle w:val="ac"/>
        <w:tabs>
          <w:tab w:val="left" w:pos="-1"/>
        </w:tabs>
        <w:spacing w:after="0" w:line="240" w:lineRule="auto"/>
        <w:ind w:left="-1"/>
        <w:jc w:val="both"/>
        <w:rPr>
          <w:rFonts w:cs="Narkisim"/>
          <w:sz w:val="28"/>
          <w:szCs w:val="28"/>
          <w:rtl/>
        </w:rPr>
      </w:pPr>
      <w:r w:rsidRPr="00BB588F">
        <w:rPr>
          <w:rFonts w:cs="Narkisim" w:hint="cs"/>
          <w:b/>
          <w:bCs/>
          <w:sz w:val="28"/>
          <w:szCs w:val="28"/>
          <w:rtl/>
        </w:rPr>
        <w:t xml:space="preserve">יש לצרף להצעה את המסמכים כמפורט בסעיפים א' עד </w:t>
      </w:r>
      <w:r>
        <w:rPr>
          <w:rFonts w:cs="Narkisim" w:hint="cs"/>
          <w:b/>
          <w:bCs/>
          <w:sz w:val="28"/>
          <w:szCs w:val="28"/>
          <w:rtl/>
        </w:rPr>
        <w:t>ז'</w:t>
      </w:r>
      <w:r w:rsidRPr="00BB588F">
        <w:rPr>
          <w:rFonts w:cs="Narkisim" w:hint="cs"/>
          <w:b/>
          <w:bCs/>
          <w:sz w:val="28"/>
          <w:szCs w:val="28"/>
          <w:rtl/>
        </w:rPr>
        <w:t xml:space="preserve"> לעיל כתנאי סף להשתתפות במכרז</w:t>
      </w:r>
      <w:r w:rsidRPr="00BB588F">
        <w:rPr>
          <w:rFonts w:cs="Narkisim" w:hint="cs"/>
          <w:sz w:val="28"/>
          <w:szCs w:val="28"/>
          <w:rtl/>
        </w:rPr>
        <w:t>.</w:t>
      </w:r>
    </w:p>
    <w:p w:rsidR="00A456EC" w:rsidRPr="002638AD" w:rsidRDefault="00A456EC" w:rsidP="00A456EC">
      <w:pPr>
        <w:pStyle w:val="a5"/>
        <w:tabs>
          <w:tab w:val="clear" w:pos="4153"/>
          <w:tab w:val="clear" w:pos="8306"/>
        </w:tabs>
        <w:ind w:right="1440"/>
        <w:rPr>
          <w:noProof w:val="0"/>
          <w:highlight w:val="red"/>
          <w:rtl/>
          <w:lang w:eastAsia="en-US"/>
        </w:rPr>
      </w:pPr>
    </w:p>
    <w:p w:rsidR="00A456EC" w:rsidRDefault="00A456EC" w:rsidP="00A456EC">
      <w:pPr>
        <w:ind w:left="357"/>
        <w:rPr>
          <w:rtl/>
        </w:rPr>
      </w:pPr>
    </w:p>
    <w:p w:rsidR="00A456EC" w:rsidRPr="00642807" w:rsidRDefault="00A456EC" w:rsidP="00A456EC">
      <w:pPr>
        <w:numPr>
          <w:ilvl w:val="0"/>
          <w:numId w:val="11"/>
        </w:numPr>
        <w:ind w:left="357" w:hanging="357"/>
      </w:pPr>
      <w:r w:rsidRPr="00642807">
        <w:rPr>
          <w:rFonts w:hint="cs"/>
          <w:u w:val="single"/>
          <w:rtl/>
        </w:rPr>
        <w:t>השירותים הנדרשים</w:t>
      </w:r>
    </w:p>
    <w:p w:rsidR="00A456EC" w:rsidRPr="00642807" w:rsidRDefault="00A456EC" w:rsidP="00A456EC">
      <w:pPr>
        <w:spacing w:after="120"/>
        <w:ind w:left="360"/>
      </w:pPr>
      <w:r w:rsidRPr="00642807">
        <w:rPr>
          <w:rFonts w:hint="cs"/>
          <w:rtl/>
        </w:rPr>
        <w:t xml:space="preserve">הספק יגיש שירותי הוראת שפות עבור עובדי משרד החוץ </w:t>
      </w:r>
      <w:r>
        <w:rPr>
          <w:rFonts w:hint="cs"/>
          <w:rtl/>
        </w:rPr>
        <w:t xml:space="preserve">(ומשרדי ממשלה נוספים) </w:t>
      </w:r>
      <w:r w:rsidRPr="00642807">
        <w:rPr>
          <w:rFonts w:hint="cs"/>
          <w:rtl/>
        </w:rPr>
        <w:t>ו/או בני משפחותיהם ויישא באחריות לביצוע, בין היתר, של הפעולות הבאות:</w:t>
      </w:r>
    </w:p>
    <w:p w:rsidR="00A456EC" w:rsidRPr="00003861" w:rsidRDefault="00A456EC" w:rsidP="00A456EC">
      <w:pPr>
        <w:numPr>
          <w:ilvl w:val="0"/>
          <w:numId w:val="12"/>
        </w:numPr>
        <w:tabs>
          <w:tab w:val="left" w:pos="849"/>
        </w:tabs>
        <w:spacing w:after="120"/>
        <w:ind w:left="849"/>
        <w:rPr>
          <w:noProof w:val="0"/>
          <w:rtl/>
        </w:rPr>
      </w:pPr>
      <w:r>
        <w:rPr>
          <w:rFonts w:hint="cs"/>
          <w:noProof w:val="0"/>
          <w:rtl/>
        </w:rPr>
        <w:t xml:space="preserve">הספק ימנה מנהל פרויקט מטעמו שיהיה אחראי לביצוע המלא של העבודה ויעמוד בקשר מול האחראי לצרכי ניהול שוטף ודיווח (להלן: "מנהל הפרויקט"). מנהל הפרויקט נדרש להיות </w:t>
      </w:r>
      <w:r w:rsidRPr="00003861">
        <w:rPr>
          <w:noProof w:val="0"/>
          <w:rtl/>
        </w:rPr>
        <w:t>זמי</w:t>
      </w:r>
      <w:r>
        <w:rPr>
          <w:rFonts w:hint="cs"/>
          <w:noProof w:val="0"/>
          <w:rtl/>
        </w:rPr>
        <w:t>ן</w:t>
      </w:r>
      <w:r w:rsidRPr="00003861">
        <w:rPr>
          <w:noProof w:val="0"/>
          <w:rtl/>
        </w:rPr>
        <w:t xml:space="preserve"> ונגיש</w:t>
      </w:r>
      <w:r>
        <w:rPr>
          <w:rFonts w:hint="cs"/>
          <w:noProof w:val="0"/>
          <w:rtl/>
        </w:rPr>
        <w:t xml:space="preserve"> לפניות האחראי.</w:t>
      </w:r>
    </w:p>
    <w:p w:rsidR="00A456EC" w:rsidRPr="00642807" w:rsidRDefault="00A456EC" w:rsidP="00A456EC">
      <w:pPr>
        <w:numPr>
          <w:ilvl w:val="0"/>
          <w:numId w:val="12"/>
        </w:numPr>
        <w:tabs>
          <w:tab w:val="left" w:pos="849"/>
        </w:tabs>
        <w:spacing w:after="120"/>
        <w:ind w:left="849"/>
        <w:rPr>
          <w:noProof w:val="0"/>
          <w:rtl/>
        </w:rPr>
      </w:pPr>
      <w:r w:rsidRPr="00642807">
        <w:rPr>
          <w:rFonts w:hint="cs"/>
          <w:noProof w:val="0"/>
          <w:rtl/>
        </w:rPr>
        <w:t>ה</w:t>
      </w:r>
      <w:r w:rsidRPr="00642807">
        <w:rPr>
          <w:noProof w:val="0"/>
          <w:rtl/>
        </w:rPr>
        <w:t>ספק</w:t>
      </w:r>
      <w:r w:rsidRPr="00642807">
        <w:rPr>
          <w:rFonts w:hint="cs"/>
          <w:noProof w:val="0"/>
          <w:rtl/>
        </w:rPr>
        <w:t xml:space="preserve"> </w:t>
      </w:r>
      <w:r w:rsidRPr="00642807">
        <w:rPr>
          <w:noProof w:val="0"/>
          <w:rtl/>
        </w:rPr>
        <w:t>י</w:t>
      </w:r>
      <w:r w:rsidRPr="00642807">
        <w:rPr>
          <w:rFonts w:hint="cs"/>
          <w:noProof w:val="0"/>
          <w:rtl/>
        </w:rPr>
        <w:t>גיש</w:t>
      </w:r>
      <w:r w:rsidRPr="00642807">
        <w:rPr>
          <w:noProof w:val="0"/>
          <w:rtl/>
        </w:rPr>
        <w:t xml:space="preserve"> את שירותי</w:t>
      </w:r>
      <w:r w:rsidRPr="00642807">
        <w:rPr>
          <w:rFonts w:hint="cs"/>
          <w:noProof w:val="0"/>
          <w:rtl/>
        </w:rPr>
        <w:t xml:space="preserve"> לימוד שפות, כמפורט:</w:t>
      </w:r>
      <w:r w:rsidRPr="00642807">
        <w:rPr>
          <w:noProof w:val="0"/>
          <w:rtl/>
        </w:rPr>
        <w:t xml:space="preserve"> </w:t>
      </w:r>
    </w:p>
    <w:p w:rsidR="00A456EC" w:rsidRPr="00642807" w:rsidRDefault="00A456EC" w:rsidP="00A456EC">
      <w:pPr>
        <w:numPr>
          <w:ilvl w:val="0"/>
          <w:numId w:val="13"/>
        </w:numPr>
        <w:tabs>
          <w:tab w:val="left" w:pos="849"/>
        </w:tabs>
        <w:spacing w:after="120"/>
        <w:rPr>
          <w:noProof w:val="0"/>
          <w:rtl/>
        </w:rPr>
      </w:pPr>
      <w:r w:rsidRPr="00642807">
        <w:rPr>
          <w:noProof w:val="0"/>
          <w:rtl/>
        </w:rPr>
        <w:t>שיעור ל</w:t>
      </w:r>
      <w:r>
        <w:rPr>
          <w:rFonts w:hint="cs"/>
          <w:noProof w:val="0"/>
          <w:rtl/>
        </w:rPr>
        <w:t xml:space="preserve">תלמיד </w:t>
      </w:r>
      <w:r w:rsidRPr="00642807">
        <w:rPr>
          <w:noProof w:val="0"/>
          <w:rtl/>
        </w:rPr>
        <w:t>בודד (להלן: "שיעור/ים פרטני/ים").</w:t>
      </w:r>
    </w:p>
    <w:p w:rsidR="00A456EC" w:rsidRPr="00642807" w:rsidRDefault="00A456EC" w:rsidP="00A456EC">
      <w:pPr>
        <w:numPr>
          <w:ilvl w:val="0"/>
          <w:numId w:val="13"/>
        </w:numPr>
        <w:tabs>
          <w:tab w:val="left" w:pos="849"/>
        </w:tabs>
        <w:spacing w:after="120"/>
        <w:rPr>
          <w:noProof w:val="0"/>
          <w:rtl/>
        </w:rPr>
      </w:pPr>
      <w:r w:rsidRPr="00642807">
        <w:rPr>
          <w:noProof w:val="0"/>
          <w:rtl/>
        </w:rPr>
        <w:t>שיעורים לקבוצות (להלן: "שיעור/ים קבוצתי/ים").</w:t>
      </w:r>
    </w:p>
    <w:p w:rsidR="00A456EC" w:rsidRDefault="00A456EC" w:rsidP="00A456EC">
      <w:pPr>
        <w:numPr>
          <w:ilvl w:val="0"/>
          <w:numId w:val="13"/>
        </w:numPr>
        <w:tabs>
          <w:tab w:val="left" w:pos="849"/>
        </w:tabs>
        <w:spacing w:after="120"/>
        <w:rPr>
          <w:noProof w:val="0"/>
        </w:rPr>
      </w:pPr>
      <w:r w:rsidRPr="00642807">
        <w:rPr>
          <w:noProof w:val="0"/>
          <w:rtl/>
        </w:rPr>
        <w:t>ימים מרוכזים (להלן: "שיעור/ים אינטנסיבי/ים").</w:t>
      </w:r>
    </w:p>
    <w:p w:rsidR="00A456EC" w:rsidRPr="00642807" w:rsidRDefault="00A456EC" w:rsidP="00A456EC">
      <w:pPr>
        <w:numPr>
          <w:ilvl w:val="0"/>
          <w:numId w:val="13"/>
        </w:numPr>
        <w:tabs>
          <w:tab w:val="left" w:pos="849"/>
        </w:tabs>
        <w:spacing w:after="120"/>
        <w:rPr>
          <w:noProof w:val="0"/>
          <w:rtl/>
        </w:rPr>
      </w:pPr>
      <w:r>
        <w:rPr>
          <w:rFonts w:hint="cs"/>
          <w:noProof w:val="0"/>
          <w:rtl/>
        </w:rPr>
        <w:t>מבחני רמה.</w:t>
      </w:r>
    </w:p>
    <w:p w:rsidR="00A456EC" w:rsidRPr="00D339CC" w:rsidRDefault="00A456EC" w:rsidP="00A456EC">
      <w:pPr>
        <w:numPr>
          <w:ilvl w:val="0"/>
          <w:numId w:val="12"/>
        </w:numPr>
        <w:tabs>
          <w:tab w:val="left" w:pos="849"/>
        </w:tabs>
        <w:spacing w:after="120"/>
        <w:ind w:left="849"/>
        <w:rPr>
          <w:noProof w:val="0"/>
          <w:rtl/>
        </w:rPr>
      </w:pPr>
      <w:r w:rsidRPr="00D339CC">
        <w:rPr>
          <w:noProof w:val="0"/>
          <w:rtl/>
        </w:rPr>
        <w:t>שיעורים פרט</w:t>
      </w:r>
      <w:r w:rsidRPr="00D339CC">
        <w:rPr>
          <w:rFonts w:hint="cs"/>
          <w:noProof w:val="0"/>
          <w:rtl/>
        </w:rPr>
        <w:t>נ</w:t>
      </w:r>
      <w:r>
        <w:rPr>
          <w:rFonts w:hint="cs"/>
          <w:noProof w:val="0"/>
          <w:rtl/>
        </w:rPr>
        <w:t>י</w:t>
      </w:r>
      <w:r w:rsidRPr="00D339CC">
        <w:rPr>
          <w:noProof w:val="0"/>
          <w:rtl/>
        </w:rPr>
        <w:t xml:space="preserve">ים יערכו במקומות שיוסכמו עליהם בין התלמיד ובין המורה, לאחר קבלת אישור האחראי. הקשר בין המורה לתלמיד יעשה באופן ישיר ביניהם. השיעורים </w:t>
      </w:r>
      <w:r>
        <w:rPr>
          <w:rFonts w:hint="cs"/>
          <w:noProof w:val="0"/>
          <w:rtl/>
        </w:rPr>
        <w:t>י</w:t>
      </w:r>
      <w:r w:rsidRPr="00D339CC">
        <w:rPr>
          <w:noProof w:val="0"/>
          <w:rtl/>
        </w:rPr>
        <w:t xml:space="preserve">ינתנו בדרך כלל במשרד העובד או בבית העובד, בכל מקום בארץ. </w:t>
      </w:r>
    </w:p>
    <w:p w:rsidR="00A456EC" w:rsidRPr="00E04E6D" w:rsidRDefault="00A456EC" w:rsidP="00A456EC">
      <w:pPr>
        <w:numPr>
          <w:ilvl w:val="0"/>
          <w:numId w:val="12"/>
        </w:numPr>
        <w:tabs>
          <w:tab w:val="left" w:pos="849"/>
        </w:tabs>
        <w:spacing w:after="120"/>
        <w:ind w:left="849"/>
        <w:rPr>
          <w:noProof w:val="0"/>
        </w:rPr>
      </w:pPr>
      <w:r w:rsidRPr="00B24D4A">
        <w:rPr>
          <w:rFonts w:hint="cs"/>
          <w:noProof w:val="0"/>
          <w:rtl/>
        </w:rPr>
        <w:t xml:space="preserve">שיעור קבוצתי הינו שיעור </w:t>
      </w:r>
      <w:r>
        <w:rPr>
          <w:rFonts w:hint="cs"/>
          <w:noProof w:val="0"/>
          <w:rtl/>
        </w:rPr>
        <w:t>בו משתתפים שני</w:t>
      </w:r>
      <w:r w:rsidRPr="00B24D4A">
        <w:rPr>
          <w:rFonts w:hint="cs"/>
          <w:noProof w:val="0"/>
          <w:rtl/>
        </w:rPr>
        <w:t xml:space="preserve"> תלמידים או יותר.</w:t>
      </w:r>
      <w:r>
        <w:rPr>
          <w:rFonts w:hint="cs"/>
          <w:noProof w:val="0"/>
          <w:rtl/>
        </w:rPr>
        <w:t xml:space="preserve"> </w:t>
      </w:r>
      <w:r w:rsidRPr="00B24D4A">
        <w:rPr>
          <w:noProof w:val="0"/>
          <w:rtl/>
        </w:rPr>
        <w:t xml:space="preserve">שיעורים </w:t>
      </w:r>
      <w:r w:rsidRPr="00E04E6D">
        <w:rPr>
          <w:noProof w:val="0"/>
          <w:rtl/>
        </w:rPr>
        <w:t xml:space="preserve">קבוצתיים יערכו במקומות שיוסכמו עליהם בין האחראי ובין </w:t>
      </w:r>
      <w:r w:rsidRPr="00E04E6D">
        <w:rPr>
          <w:rFonts w:hint="cs"/>
          <w:noProof w:val="0"/>
          <w:rtl/>
        </w:rPr>
        <w:t>ה</w:t>
      </w:r>
      <w:r w:rsidRPr="00E04E6D">
        <w:rPr>
          <w:noProof w:val="0"/>
          <w:rtl/>
        </w:rPr>
        <w:t>ספק.</w:t>
      </w:r>
      <w:r w:rsidRPr="00E04E6D">
        <w:rPr>
          <w:rFonts w:hint="cs"/>
          <w:noProof w:val="0"/>
          <w:rtl/>
        </w:rPr>
        <w:t xml:space="preserve"> </w:t>
      </w:r>
    </w:p>
    <w:p w:rsidR="00A456EC" w:rsidRDefault="00A456EC" w:rsidP="00A456EC">
      <w:pPr>
        <w:numPr>
          <w:ilvl w:val="0"/>
          <w:numId w:val="12"/>
        </w:numPr>
        <w:tabs>
          <w:tab w:val="left" w:pos="849"/>
        </w:tabs>
        <w:spacing w:after="120"/>
        <w:ind w:left="849"/>
        <w:rPr>
          <w:noProof w:val="0"/>
        </w:rPr>
      </w:pPr>
      <w:r w:rsidRPr="00E04E6D">
        <w:rPr>
          <w:rFonts w:hint="cs"/>
          <w:noProof w:val="0"/>
          <w:rtl/>
        </w:rPr>
        <w:t>שיעור</w:t>
      </w:r>
      <w:r w:rsidRPr="00E04E6D">
        <w:rPr>
          <w:noProof w:val="0"/>
          <w:rtl/>
        </w:rPr>
        <w:t xml:space="preserve"> אינטנסיבי הינו </w:t>
      </w:r>
      <w:r w:rsidRPr="00E04E6D">
        <w:rPr>
          <w:rFonts w:hint="cs"/>
          <w:noProof w:val="0"/>
          <w:rtl/>
        </w:rPr>
        <w:t xml:space="preserve">שיעור </w:t>
      </w:r>
      <w:r w:rsidRPr="00E04E6D">
        <w:rPr>
          <w:b/>
          <w:bCs/>
          <w:noProof w:val="0"/>
          <w:u w:val="single"/>
          <w:rtl/>
        </w:rPr>
        <w:t>פרטני</w:t>
      </w:r>
      <w:r w:rsidRPr="00E04E6D">
        <w:rPr>
          <w:rFonts w:hint="cs"/>
          <w:b/>
          <w:bCs/>
          <w:noProof w:val="0"/>
          <w:u w:val="single"/>
          <w:rtl/>
        </w:rPr>
        <w:t xml:space="preserve"> שמועבר לתלמיד אחד על ידי שני מורים לפחות</w:t>
      </w:r>
      <w:r w:rsidRPr="00E04E6D">
        <w:rPr>
          <w:rFonts w:hint="cs"/>
          <w:noProof w:val="0"/>
          <w:rtl/>
        </w:rPr>
        <w:t>. שיעור אינטנסיבי יתקיים במשך מספר ימי לימוד מרוכזים (</w:t>
      </w:r>
      <w:r w:rsidRPr="00E04E6D">
        <w:rPr>
          <w:rFonts w:hint="cs"/>
          <w:b/>
          <w:bCs/>
          <w:noProof w:val="0"/>
          <w:u w:val="single"/>
          <w:rtl/>
        </w:rPr>
        <w:t>שלושה ימים לפחות</w:t>
      </w:r>
      <w:r w:rsidRPr="00E04E6D">
        <w:rPr>
          <w:rFonts w:hint="cs"/>
          <w:noProof w:val="0"/>
          <w:rtl/>
        </w:rPr>
        <w:t xml:space="preserve">), </w:t>
      </w:r>
      <w:r w:rsidRPr="00E04E6D">
        <w:rPr>
          <w:noProof w:val="0"/>
          <w:rtl/>
        </w:rPr>
        <w:t xml:space="preserve">במהלכם התלמיד </w:t>
      </w:r>
      <w:r w:rsidRPr="00E04E6D">
        <w:rPr>
          <w:rFonts w:hint="cs"/>
          <w:noProof w:val="0"/>
          <w:rtl/>
        </w:rPr>
        <w:t xml:space="preserve">ישתתף במספר </w:t>
      </w:r>
      <w:r w:rsidRPr="00E04E6D">
        <w:rPr>
          <w:noProof w:val="0"/>
          <w:rtl/>
        </w:rPr>
        <w:t xml:space="preserve">שיעורים באופן רצוף </w:t>
      </w:r>
      <w:r w:rsidRPr="00E04E6D">
        <w:rPr>
          <w:rFonts w:hint="cs"/>
          <w:noProof w:val="0"/>
          <w:rtl/>
        </w:rPr>
        <w:t>(</w:t>
      </w:r>
      <w:r w:rsidRPr="00E04E6D">
        <w:rPr>
          <w:b/>
          <w:bCs/>
          <w:noProof w:val="0"/>
          <w:u w:val="single"/>
          <w:rtl/>
        </w:rPr>
        <w:t>במשך 6 שעות ביום לפחות</w:t>
      </w:r>
      <w:r w:rsidRPr="00E04E6D">
        <w:rPr>
          <w:rFonts w:hint="cs"/>
          <w:noProof w:val="0"/>
          <w:rtl/>
        </w:rPr>
        <w:t>).</w:t>
      </w:r>
      <w:r w:rsidRPr="00E04E6D">
        <w:rPr>
          <w:noProof w:val="0"/>
          <w:rtl/>
        </w:rPr>
        <w:t xml:space="preserve"> </w:t>
      </w:r>
      <w:r w:rsidRPr="00E04E6D">
        <w:rPr>
          <w:rFonts w:hint="cs"/>
          <w:noProof w:val="0"/>
          <w:rtl/>
        </w:rPr>
        <w:t>שיעורים</w:t>
      </w:r>
      <w:r w:rsidRPr="00E04E6D">
        <w:rPr>
          <w:noProof w:val="0"/>
          <w:rtl/>
        </w:rPr>
        <w:t xml:space="preserve"> אינטנסיביים יתקיימו בחדרי לימוד של </w:t>
      </w:r>
      <w:r w:rsidRPr="009D7DE4">
        <w:rPr>
          <w:rFonts w:hint="cs"/>
          <w:noProof w:val="0"/>
          <w:rtl/>
        </w:rPr>
        <w:t>הספק</w:t>
      </w:r>
      <w:r w:rsidRPr="009D7DE4">
        <w:rPr>
          <w:noProof w:val="0"/>
          <w:rtl/>
        </w:rPr>
        <w:t>.</w:t>
      </w:r>
    </w:p>
    <w:p w:rsidR="00A456EC" w:rsidRPr="00003861" w:rsidRDefault="00A456EC" w:rsidP="00A456EC">
      <w:pPr>
        <w:numPr>
          <w:ilvl w:val="0"/>
          <w:numId w:val="12"/>
        </w:numPr>
        <w:tabs>
          <w:tab w:val="left" w:pos="849"/>
        </w:tabs>
        <w:spacing w:after="120"/>
        <w:ind w:left="849"/>
        <w:rPr>
          <w:noProof w:val="0"/>
        </w:rPr>
      </w:pPr>
      <w:r>
        <w:rPr>
          <w:rFonts w:hint="cs"/>
          <w:noProof w:val="0"/>
          <w:rtl/>
        </w:rPr>
        <w:lastRenderedPageBreak/>
        <w:t>הספק נדרש ל</w:t>
      </w:r>
      <w:r w:rsidRPr="00003861">
        <w:rPr>
          <w:noProof w:val="0"/>
          <w:rtl/>
        </w:rPr>
        <w:t xml:space="preserve">זמינות </w:t>
      </w:r>
      <w:r w:rsidRPr="00003861">
        <w:rPr>
          <w:rFonts w:hint="cs"/>
          <w:noProof w:val="0"/>
          <w:rtl/>
        </w:rPr>
        <w:t xml:space="preserve">והקצאה </w:t>
      </w:r>
      <w:r w:rsidRPr="00003861">
        <w:rPr>
          <w:noProof w:val="0"/>
          <w:rtl/>
        </w:rPr>
        <w:t>מהירה של מורים לכל השפות ולכל האזורים בארץ.</w:t>
      </w:r>
    </w:p>
    <w:p w:rsidR="00A456EC" w:rsidRDefault="00A456EC" w:rsidP="00A456EC">
      <w:pPr>
        <w:numPr>
          <w:ilvl w:val="0"/>
          <w:numId w:val="12"/>
        </w:numPr>
        <w:tabs>
          <w:tab w:val="left" w:pos="849"/>
        </w:tabs>
        <w:spacing w:after="120"/>
        <w:ind w:left="849"/>
        <w:rPr>
          <w:noProof w:val="0"/>
        </w:rPr>
      </w:pPr>
      <w:r>
        <w:rPr>
          <w:rFonts w:hint="cs"/>
          <w:noProof w:val="0"/>
          <w:rtl/>
        </w:rPr>
        <w:t xml:space="preserve">הספק נדרש </w:t>
      </w:r>
      <w:r w:rsidRPr="00003861">
        <w:rPr>
          <w:rFonts w:hint="cs"/>
          <w:noProof w:val="0"/>
          <w:rtl/>
        </w:rPr>
        <w:t>להעמדת כיתות לימוד לצורך לימוד השיעורים בכל מקום בארץ, במידה ויידרש לכך.</w:t>
      </w:r>
    </w:p>
    <w:p w:rsidR="00A456EC" w:rsidRDefault="00A456EC" w:rsidP="00A456EC">
      <w:pPr>
        <w:numPr>
          <w:ilvl w:val="0"/>
          <w:numId w:val="12"/>
        </w:numPr>
        <w:tabs>
          <w:tab w:val="left" w:pos="849"/>
        </w:tabs>
        <w:spacing w:after="120"/>
        <w:ind w:left="849"/>
        <w:rPr>
          <w:noProof w:val="0"/>
        </w:rPr>
      </w:pPr>
      <w:r w:rsidRPr="009D7DE4">
        <w:rPr>
          <w:rFonts w:hint="cs"/>
          <w:noProof w:val="0"/>
          <w:rtl/>
        </w:rPr>
        <w:t>ה</w:t>
      </w:r>
      <w:r w:rsidRPr="009D7DE4">
        <w:rPr>
          <w:noProof w:val="0"/>
          <w:rtl/>
        </w:rPr>
        <w:t>ספק מתחייב לבצע את כל המטלות המוטלות עליו ע</w:t>
      </w:r>
      <w:r>
        <w:rPr>
          <w:rFonts w:hint="cs"/>
          <w:noProof w:val="0"/>
          <w:rtl/>
        </w:rPr>
        <w:t>ל יד</w:t>
      </w:r>
      <w:r w:rsidRPr="009D7DE4">
        <w:rPr>
          <w:noProof w:val="0"/>
          <w:rtl/>
        </w:rPr>
        <w:t>י ה</w:t>
      </w:r>
      <w:r>
        <w:rPr>
          <w:rFonts w:hint="cs"/>
          <w:noProof w:val="0"/>
          <w:rtl/>
        </w:rPr>
        <w:t xml:space="preserve">אחראי </w:t>
      </w:r>
      <w:r w:rsidRPr="009D7DE4">
        <w:rPr>
          <w:noProof w:val="0"/>
          <w:rtl/>
        </w:rPr>
        <w:t xml:space="preserve">ולפי צרכי המשרד. </w:t>
      </w:r>
      <w:r w:rsidRPr="009D7DE4">
        <w:rPr>
          <w:rFonts w:hint="cs"/>
          <w:noProof w:val="0"/>
          <w:rtl/>
        </w:rPr>
        <w:t>ה</w:t>
      </w:r>
      <w:r w:rsidRPr="009D7DE4">
        <w:rPr>
          <w:noProof w:val="0"/>
          <w:rtl/>
        </w:rPr>
        <w:t xml:space="preserve">ספק אינו רשאי לסרב לביצוע מטלה כלשהי שתוטל עליו </w:t>
      </w:r>
      <w:r w:rsidRPr="009D7DE4">
        <w:rPr>
          <w:rFonts w:hint="cs"/>
          <w:noProof w:val="0"/>
          <w:rtl/>
        </w:rPr>
        <w:t xml:space="preserve">על ידי האחראי </w:t>
      </w:r>
      <w:r w:rsidRPr="009D7DE4">
        <w:rPr>
          <w:noProof w:val="0"/>
          <w:rtl/>
        </w:rPr>
        <w:t xml:space="preserve">במסגרת </w:t>
      </w:r>
      <w:r w:rsidRPr="009D7DE4">
        <w:rPr>
          <w:rFonts w:hint="cs"/>
          <w:noProof w:val="0"/>
          <w:rtl/>
        </w:rPr>
        <w:t>השירותים המפורטים במסמכי המכרז ונספחיו</w:t>
      </w:r>
      <w:r w:rsidRPr="009D7DE4">
        <w:rPr>
          <w:noProof w:val="0"/>
          <w:rtl/>
        </w:rPr>
        <w:t>.</w:t>
      </w:r>
    </w:p>
    <w:p w:rsidR="00A456EC" w:rsidRDefault="00A456EC" w:rsidP="00A456EC">
      <w:pPr>
        <w:ind w:left="360"/>
        <w:rPr>
          <w:rtl/>
        </w:rPr>
      </w:pPr>
      <w:r w:rsidRPr="007A714B">
        <w:rPr>
          <w:rFonts w:hint="cs"/>
          <w:rtl/>
        </w:rPr>
        <w:t>(</w:t>
      </w:r>
      <w:r w:rsidRPr="00D649BA">
        <w:rPr>
          <w:rFonts w:hint="cs"/>
          <w:b/>
          <w:bCs/>
          <w:rtl/>
        </w:rPr>
        <w:t>להלן</w:t>
      </w:r>
      <w:r>
        <w:rPr>
          <w:rFonts w:hint="cs"/>
          <w:b/>
          <w:bCs/>
          <w:rtl/>
        </w:rPr>
        <w:t>:</w:t>
      </w:r>
      <w:r w:rsidRPr="00D649BA">
        <w:rPr>
          <w:rFonts w:hint="cs"/>
          <w:b/>
          <w:bCs/>
          <w:rtl/>
        </w:rPr>
        <w:t xml:space="preserve">  "שירותי הוראת שפות</w:t>
      </w:r>
      <w:r w:rsidRPr="007A714B">
        <w:rPr>
          <w:rFonts w:hint="cs"/>
          <w:rtl/>
        </w:rPr>
        <w:t>").</w:t>
      </w:r>
    </w:p>
    <w:p w:rsidR="00A456EC" w:rsidRDefault="00A456EC" w:rsidP="00A456EC">
      <w:pPr>
        <w:ind w:left="360"/>
        <w:rPr>
          <w:rtl/>
        </w:rPr>
      </w:pPr>
    </w:p>
    <w:p w:rsidR="00A456EC" w:rsidRPr="00F234AF" w:rsidRDefault="00A456EC" w:rsidP="00A456EC">
      <w:pPr>
        <w:numPr>
          <w:ilvl w:val="0"/>
          <w:numId w:val="11"/>
        </w:numPr>
      </w:pPr>
      <w:r w:rsidRPr="00F234AF">
        <w:rPr>
          <w:rFonts w:hint="cs"/>
          <w:u w:val="single"/>
          <w:rtl/>
        </w:rPr>
        <w:t>היקף השירותים</w:t>
      </w:r>
    </w:p>
    <w:p w:rsidR="00A456EC" w:rsidRDefault="00A456EC" w:rsidP="00A456EC">
      <w:pPr>
        <w:numPr>
          <w:ilvl w:val="1"/>
          <w:numId w:val="11"/>
        </w:numPr>
        <w:tabs>
          <w:tab w:val="clear" w:pos="720"/>
          <w:tab w:val="num" w:pos="849"/>
        </w:tabs>
        <w:ind w:left="849" w:hanging="425"/>
        <w:rPr>
          <w:noProof w:val="0"/>
        </w:rPr>
      </w:pPr>
      <w:r>
        <w:rPr>
          <w:rFonts w:hint="cs"/>
          <w:noProof w:val="0"/>
          <w:rtl/>
        </w:rPr>
        <w:t xml:space="preserve">משך שיעור </w:t>
      </w:r>
      <w:r w:rsidRPr="00B460F9">
        <w:rPr>
          <w:rFonts w:hint="cs"/>
          <w:noProof w:val="0"/>
          <w:rtl/>
        </w:rPr>
        <w:t xml:space="preserve">50 דקות. </w:t>
      </w:r>
    </w:p>
    <w:p w:rsidR="00A456EC" w:rsidRPr="00BB7811" w:rsidRDefault="00A456EC" w:rsidP="00A456EC">
      <w:pPr>
        <w:numPr>
          <w:ilvl w:val="1"/>
          <w:numId w:val="11"/>
        </w:numPr>
        <w:tabs>
          <w:tab w:val="clear" w:pos="720"/>
          <w:tab w:val="num" w:pos="849"/>
        </w:tabs>
        <w:ind w:left="849" w:hanging="425"/>
        <w:rPr>
          <w:noProof w:val="0"/>
          <w:rtl/>
        </w:rPr>
      </w:pPr>
      <w:r w:rsidRPr="00BB7811">
        <w:rPr>
          <w:rFonts w:hint="cs"/>
          <w:noProof w:val="0"/>
          <w:rtl/>
        </w:rPr>
        <w:t xml:space="preserve">היקף השירותים המבוקשים </w:t>
      </w:r>
      <w:r>
        <w:rPr>
          <w:rFonts w:hint="cs"/>
          <w:noProof w:val="0"/>
          <w:rtl/>
        </w:rPr>
        <w:t xml:space="preserve">המוערך מכלל הספקים שיכללו במאגר </w:t>
      </w:r>
      <w:r w:rsidRPr="00BB7811">
        <w:rPr>
          <w:rFonts w:hint="cs"/>
          <w:noProof w:val="0"/>
          <w:rtl/>
        </w:rPr>
        <w:t xml:space="preserve">עד </w:t>
      </w:r>
      <w:r>
        <w:rPr>
          <w:rFonts w:hint="cs"/>
          <w:noProof w:val="0"/>
          <w:rtl/>
        </w:rPr>
        <w:t>20,000 שיעורים בשנה במצטבר,</w:t>
      </w:r>
      <w:r w:rsidRPr="00BB7811">
        <w:rPr>
          <w:rFonts w:hint="cs"/>
          <w:noProof w:val="0"/>
          <w:rtl/>
        </w:rPr>
        <w:t xml:space="preserve"> לפי החלוקה הבאה:</w:t>
      </w:r>
    </w:p>
    <w:p w:rsidR="00A456EC" w:rsidRPr="00BB7811" w:rsidRDefault="00A456EC" w:rsidP="00A456EC">
      <w:pPr>
        <w:numPr>
          <w:ilvl w:val="2"/>
          <w:numId w:val="11"/>
        </w:numPr>
        <w:ind w:left="1274" w:hanging="502"/>
        <w:rPr>
          <w:noProof w:val="0"/>
          <w:rtl/>
        </w:rPr>
      </w:pPr>
      <w:r w:rsidRPr="00BB7811">
        <w:rPr>
          <w:rFonts w:hint="cs"/>
          <w:noProof w:val="0"/>
          <w:rtl/>
        </w:rPr>
        <w:t>שיעורים פרטניים</w:t>
      </w:r>
      <w:r w:rsidRPr="00BB7811">
        <w:rPr>
          <w:rFonts w:hint="cs"/>
          <w:noProof w:val="0"/>
          <w:rtl/>
        </w:rPr>
        <w:tab/>
      </w:r>
      <w:r w:rsidRPr="00BB7811">
        <w:rPr>
          <w:rFonts w:hint="cs"/>
          <w:noProof w:val="0"/>
          <w:rtl/>
        </w:rPr>
        <w:tab/>
        <w:t xml:space="preserve"> 90%</w:t>
      </w:r>
    </w:p>
    <w:p w:rsidR="00A456EC" w:rsidRPr="00BB7811" w:rsidRDefault="00A456EC" w:rsidP="00A456EC">
      <w:pPr>
        <w:numPr>
          <w:ilvl w:val="2"/>
          <w:numId w:val="11"/>
        </w:numPr>
        <w:ind w:left="1274" w:hanging="502"/>
        <w:rPr>
          <w:noProof w:val="0"/>
          <w:rtl/>
        </w:rPr>
      </w:pPr>
      <w:r w:rsidRPr="00BB7811">
        <w:rPr>
          <w:rFonts w:hint="cs"/>
          <w:noProof w:val="0"/>
          <w:rtl/>
        </w:rPr>
        <w:t>שיעורים קבוצתיים</w:t>
      </w:r>
      <w:r w:rsidRPr="00BB7811">
        <w:rPr>
          <w:rFonts w:hint="cs"/>
          <w:noProof w:val="0"/>
          <w:rtl/>
        </w:rPr>
        <w:tab/>
      </w:r>
      <w:r w:rsidRPr="00BB7811">
        <w:rPr>
          <w:rFonts w:hint="cs"/>
          <w:noProof w:val="0"/>
          <w:rtl/>
        </w:rPr>
        <w:tab/>
        <w:t xml:space="preserve"> 5% </w:t>
      </w:r>
    </w:p>
    <w:p w:rsidR="00A456EC" w:rsidRPr="00BB7811" w:rsidRDefault="00A456EC" w:rsidP="00A456EC">
      <w:pPr>
        <w:numPr>
          <w:ilvl w:val="2"/>
          <w:numId w:val="11"/>
        </w:numPr>
        <w:ind w:left="1274" w:hanging="502"/>
        <w:rPr>
          <w:noProof w:val="0"/>
          <w:rtl/>
        </w:rPr>
      </w:pPr>
      <w:r w:rsidRPr="00BB7811">
        <w:rPr>
          <w:rFonts w:hint="cs"/>
          <w:noProof w:val="0"/>
          <w:rtl/>
        </w:rPr>
        <w:t>שיעורים אינטנסיביים</w:t>
      </w:r>
      <w:r>
        <w:rPr>
          <w:rFonts w:hint="cs"/>
          <w:noProof w:val="0"/>
          <w:rtl/>
        </w:rPr>
        <w:tab/>
      </w:r>
      <w:r w:rsidRPr="00BB7811">
        <w:rPr>
          <w:rFonts w:hint="cs"/>
          <w:noProof w:val="0"/>
          <w:rtl/>
        </w:rPr>
        <w:tab/>
        <w:t xml:space="preserve"> 5% </w:t>
      </w:r>
    </w:p>
    <w:p w:rsidR="00A456EC" w:rsidRDefault="00A456EC" w:rsidP="00A456EC">
      <w:pPr>
        <w:numPr>
          <w:ilvl w:val="1"/>
          <w:numId w:val="11"/>
        </w:numPr>
        <w:tabs>
          <w:tab w:val="clear" w:pos="720"/>
          <w:tab w:val="num" w:pos="849"/>
        </w:tabs>
        <w:ind w:left="849" w:hanging="425"/>
        <w:rPr>
          <w:noProof w:val="0"/>
        </w:rPr>
      </w:pPr>
      <w:r w:rsidRPr="00E516AB">
        <w:rPr>
          <w:noProof w:val="0"/>
          <w:rtl/>
        </w:rPr>
        <w:t xml:space="preserve">מובהר בזאת כי פירוט זה נועד לשם מתן הערכה בלבד ואין </w:t>
      </w:r>
      <w:r>
        <w:rPr>
          <w:rFonts w:hint="cs"/>
          <w:noProof w:val="0"/>
          <w:rtl/>
        </w:rPr>
        <w:t>במספר השיעורים הנ"ל כדי לחייב את המשרד בשום צורה שהיא על היקף השיעורים ו/או שעות העבודה שיידרשו במסגרת החוזה שייחתם עם הזוכה במכרז. המשרד אינו מתחייב להזמין מהספק שירותי הוראת שפות בהיקף כלשהו והספק לא יבוא בטענות כלפי המשרד אם היקף השירותים שיוזמנו יהיה נמוך מהצפוי.</w:t>
      </w:r>
    </w:p>
    <w:p w:rsidR="00A456EC" w:rsidRDefault="00A456EC" w:rsidP="00A456EC">
      <w:pPr>
        <w:numPr>
          <w:ilvl w:val="1"/>
          <w:numId w:val="11"/>
        </w:numPr>
        <w:tabs>
          <w:tab w:val="clear" w:pos="720"/>
          <w:tab w:val="num" w:pos="849"/>
        </w:tabs>
        <w:ind w:left="849" w:hanging="425"/>
        <w:rPr>
          <w:noProof w:val="0"/>
        </w:rPr>
      </w:pPr>
      <w:r>
        <w:rPr>
          <w:rFonts w:hint="cs"/>
          <w:noProof w:val="0"/>
          <w:rtl/>
        </w:rPr>
        <w:t xml:space="preserve">כמו כן, מעת לעת </w:t>
      </w:r>
      <w:r w:rsidRPr="00BB7811">
        <w:rPr>
          <w:rFonts w:hint="cs"/>
          <w:noProof w:val="0"/>
          <w:rtl/>
        </w:rPr>
        <w:t>יתכנו שינויים הן בהיקף הפעילות והן בחלוקה בין סוגי השיעורים. התשלום כאמור בהתאם ל</w:t>
      </w:r>
      <w:r>
        <w:rPr>
          <w:rFonts w:hint="cs"/>
          <w:noProof w:val="0"/>
          <w:rtl/>
        </w:rPr>
        <w:t>כמות השיעורים שיב</w:t>
      </w:r>
      <w:r w:rsidRPr="00BB7811">
        <w:rPr>
          <w:rFonts w:hint="cs"/>
          <w:noProof w:val="0"/>
          <w:rtl/>
        </w:rPr>
        <w:t xml:space="preserve">צע </w:t>
      </w:r>
      <w:r>
        <w:rPr>
          <w:rFonts w:hint="cs"/>
          <w:noProof w:val="0"/>
          <w:rtl/>
        </w:rPr>
        <w:t xml:space="preserve">הספק </w:t>
      </w:r>
      <w:r w:rsidRPr="00BB7811">
        <w:rPr>
          <w:rFonts w:hint="cs"/>
          <w:noProof w:val="0"/>
          <w:rtl/>
        </w:rPr>
        <w:t>בפועל. נתונים אלו הינם לידיעת המציעים ולהשוואת הצעות המחיר בלבד.</w:t>
      </w:r>
    </w:p>
    <w:p w:rsidR="00A456EC" w:rsidRDefault="00A456EC" w:rsidP="00A456EC">
      <w:pPr>
        <w:ind w:left="360"/>
        <w:rPr>
          <w:highlight w:val="yellow"/>
          <w:rtl/>
        </w:rPr>
      </w:pPr>
    </w:p>
    <w:p w:rsidR="00A456EC" w:rsidRPr="00AD3E9B" w:rsidRDefault="00A456EC" w:rsidP="00A456EC">
      <w:pPr>
        <w:ind w:left="360"/>
        <w:rPr>
          <w:highlight w:val="yellow"/>
          <w:rtl/>
        </w:rPr>
      </w:pPr>
    </w:p>
    <w:p w:rsidR="00A456EC" w:rsidRPr="002A62D4" w:rsidRDefault="00A456EC" w:rsidP="00A456EC">
      <w:pPr>
        <w:numPr>
          <w:ilvl w:val="0"/>
          <w:numId w:val="11"/>
        </w:numPr>
      </w:pPr>
      <w:r w:rsidRPr="002A62D4">
        <w:rPr>
          <w:rFonts w:hint="cs"/>
          <w:u w:val="single"/>
          <w:rtl/>
        </w:rPr>
        <w:t>מקום הגשת השירותים</w:t>
      </w:r>
    </w:p>
    <w:p w:rsidR="00A456EC" w:rsidRDefault="00A456EC" w:rsidP="00A456EC">
      <w:pPr>
        <w:ind w:left="360"/>
        <w:rPr>
          <w:rtl/>
        </w:rPr>
      </w:pPr>
      <w:r w:rsidRPr="002A62D4">
        <w:rPr>
          <w:rFonts w:hint="cs"/>
          <w:rtl/>
        </w:rPr>
        <w:t xml:space="preserve">הספק יגיש את שירותי הוראת השפות </w:t>
      </w:r>
      <w:r w:rsidRPr="002A62D4">
        <w:rPr>
          <w:noProof w:val="0"/>
          <w:rtl/>
          <w:lang w:eastAsia="en-US"/>
        </w:rPr>
        <w:t>במשרד החוץ</w:t>
      </w:r>
      <w:r w:rsidRPr="002A62D4">
        <w:rPr>
          <w:rFonts w:hint="cs"/>
          <w:noProof w:val="0"/>
          <w:rtl/>
          <w:lang w:eastAsia="en-US"/>
        </w:rPr>
        <w:t xml:space="preserve"> בירושלים</w:t>
      </w:r>
      <w:r w:rsidRPr="002A62D4">
        <w:rPr>
          <w:noProof w:val="0"/>
          <w:rtl/>
          <w:lang w:eastAsia="en-US"/>
        </w:rPr>
        <w:t xml:space="preserve"> </w:t>
      </w:r>
      <w:r w:rsidRPr="002A62D4">
        <w:rPr>
          <w:rFonts w:hint="cs"/>
          <w:noProof w:val="0"/>
          <w:rtl/>
          <w:lang w:eastAsia="en-US"/>
        </w:rPr>
        <w:t>ו/</w:t>
      </w:r>
      <w:r w:rsidRPr="002A62D4">
        <w:rPr>
          <w:noProof w:val="0"/>
          <w:rtl/>
          <w:lang w:eastAsia="en-US"/>
        </w:rPr>
        <w:t>או בבית עובד</w:t>
      </w:r>
      <w:r w:rsidRPr="002A62D4">
        <w:rPr>
          <w:rFonts w:hint="cs"/>
          <w:noProof w:val="0"/>
          <w:rtl/>
          <w:lang w:eastAsia="en-US"/>
        </w:rPr>
        <w:t>י המשרד</w:t>
      </w:r>
      <w:r w:rsidRPr="002A62D4">
        <w:rPr>
          <w:noProof w:val="0"/>
          <w:rtl/>
          <w:lang w:eastAsia="en-US"/>
        </w:rPr>
        <w:t xml:space="preserve"> </w:t>
      </w:r>
      <w:r w:rsidRPr="002A62D4">
        <w:rPr>
          <w:rFonts w:hint="cs"/>
          <w:noProof w:val="0"/>
          <w:rtl/>
          <w:lang w:eastAsia="en-US"/>
        </w:rPr>
        <w:t>ו/</w:t>
      </w:r>
      <w:r w:rsidRPr="002A62D4">
        <w:rPr>
          <w:noProof w:val="0"/>
          <w:rtl/>
          <w:lang w:eastAsia="en-US"/>
        </w:rPr>
        <w:t>או במשרדי המציע, בכל מקום בארץ, הכל לפי החלטת המשרד.</w:t>
      </w:r>
    </w:p>
    <w:p w:rsidR="00A456EC" w:rsidRDefault="00A456EC" w:rsidP="00A456EC">
      <w:pPr>
        <w:ind w:left="360"/>
        <w:rPr>
          <w:rtl/>
        </w:rPr>
      </w:pPr>
    </w:p>
    <w:p w:rsidR="00A456EC" w:rsidRDefault="00A456EC" w:rsidP="00A456EC">
      <w:pPr>
        <w:numPr>
          <w:ilvl w:val="0"/>
          <w:numId w:val="11"/>
        </w:numPr>
        <w:ind w:left="357" w:hanging="357"/>
        <w:rPr>
          <w:u w:val="single"/>
        </w:rPr>
      </w:pPr>
      <w:r>
        <w:rPr>
          <w:rFonts w:hint="cs"/>
          <w:u w:val="single"/>
          <w:rtl/>
        </w:rPr>
        <w:t>המורים להוראת השפות שיועסקו על ידי הספק</w:t>
      </w:r>
    </w:p>
    <w:p w:rsidR="00A456EC" w:rsidRDefault="00A456EC" w:rsidP="00A456EC">
      <w:pPr>
        <w:spacing w:after="120"/>
        <w:ind w:left="360"/>
      </w:pPr>
      <w:r>
        <w:rPr>
          <w:rFonts w:hint="cs"/>
          <w:rtl/>
        </w:rPr>
        <w:t xml:space="preserve">לצורך הגשת שירותי הוראת שפות כמפורט לעיל, הספק נדרש להעסיק צוות מורים מוסמכים שהוכשרו ללמד שפות. כל אחד מהמורים שיועסקו על ידי הספק נדרש לעמוד בקריטריונים הבאים: </w:t>
      </w:r>
    </w:p>
    <w:p w:rsidR="00A456EC" w:rsidRDefault="00A456EC" w:rsidP="00A456EC">
      <w:pPr>
        <w:numPr>
          <w:ilvl w:val="1"/>
          <w:numId w:val="11"/>
        </w:numPr>
        <w:tabs>
          <w:tab w:val="clear" w:pos="720"/>
          <w:tab w:val="num" w:pos="849"/>
        </w:tabs>
        <w:spacing w:after="120"/>
        <w:ind w:left="850" w:hanging="425"/>
        <w:rPr>
          <w:noProof w:val="0"/>
        </w:rPr>
      </w:pPr>
      <w:r>
        <w:rPr>
          <w:rFonts w:hint="cs"/>
          <w:noProof w:val="0"/>
          <w:rtl/>
        </w:rPr>
        <w:t>המורים מטעם הספק שילמדו את עובדי המשרד (ובני משפחותיהם) ילמדו אך ורק את שפת האם שלהם.</w:t>
      </w:r>
    </w:p>
    <w:p w:rsidR="00A456EC" w:rsidRPr="00003861" w:rsidRDefault="00A456EC" w:rsidP="00A456EC">
      <w:pPr>
        <w:numPr>
          <w:ilvl w:val="1"/>
          <w:numId w:val="11"/>
        </w:numPr>
        <w:tabs>
          <w:tab w:val="clear" w:pos="720"/>
          <w:tab w:val="num" w:pos="849"/>
        </w:tabs>
        <w:spacing w:after="120"/>
        <w:ind w:left="850" w:hanging="425"/>
        <w:rPr>
          <w:noProof w:val="0"/>
        </w:rPr>
      </w:pPr>
      <w:r w:rsidRPr="00003861">
        <w:rPr>
          <w:noProof w:val="0"/>
          <w:rtl/>
        </w:rPr>
        <w:t>ה</w:t>
      </w:r>
      <w:r>
        <w:rPr>
          <w:rFonts w:hint="cs"/>
          <w:noProof w:val="0"/>
          <w:rtl/>
        </w:rPr>
        <w:t>ספק יעסיק</w:t>
      </w:r>
      <w:r w:rsidRPr="00003861">
        <w:rPr>
          <w:noProof w:val="0"/>
          <w:rtl/>
        </w:rPr>
        <w:t xml:space="preserve"> מורים ברמה גבוהה </w:t>
      </w:r>
      <w:r w:rsidRPr="00003861">
        <w:rPr>
          <w:rFonts w:hint="cs"/>
          <w:noProof w:val="0"/>
          <w:rtl/>
        </w:rPr>
        <w:t xml:space="preserve">ובפריסה ארצית, </w:t>
      </w:r>
      <w:r w:rsidRPr="00003861">
        <w:rPr>
          <w:noProof w:val="0"/>
          <w:rtl/>
        </w:rPr>
        <w:t>בעלי הכשרה מתאימה ונ</w:t>
      </w:r>
      <w:r w:rsidRPr="00003861">
        <w:rPr>
          <w:rFonts w:hint="cs"/>
          <w:noProof w:val="0"/>
          <w:rtl/>
        </w:rPr>
        <w:t>י</w:t>
      </w:r>
      <w:r w:rsidRPr="00003861">
        <w:rPr>
          <w:noProof w:val="0"/>
          <w:rtl/>
        </w:rPr>
        <w:t xml:space="preserve">סיון </w:t>
      </w:r>
      <w:r>
        <w:rPr>
          <w:rFonts w:hint="cs"/>
          <w:noProof w:val="0"/>
          <w:rtl/>
        </w:rPr>
        <w:t xml:space="preserve">של שלוש שנים לפחות </w:t>
      </w:r>
      <w:r w:rsidRPr="00003861">
        <w:rPr>
          <w:noProof w:val="0"/>
          <w:rtl/>
        </w:rPr>
        <w:t>בהוראת שפות.</w:t>
      </w:r>
    </w:p>
    <w:p w:rsidR="00A456EC" w:rsidRPr="00003861" w:rsidRDefault="00A456EC" w:rsidP="00A456EC">
      <w:pPr>
        <w:numPr>
          <w:ilvl w:val="1"/>
          <w:numId w:val="11"/>
        </w:numPr>
        <w:tabs>
          <w:tab w:val="clear" w:pos="720"/>
          <w:tab w:val="num" w:pos="849"/>
        </w:tabs>
        <w:spacing w:after="120"/>
        <w:ind w:left="850" w:hanging="425"/>
        <w:rPr>
          <w:noProof w:val="0"/>
          <w:rtl/>
        </w:rPr>
      </w:pPr>
      <w:r>
        <w:rPr>
          <w:rFonts w:hint="cs"/>
          <w:noProof w:val="0"/>
          <w:rtl/>
        </w:rPr>
        <w:t xml:space="preserve">המורים מטעם הספק נדרשים להתאים את תוכן </w:t>
      </w:r>
      <w:r w:rsidRPr="00003861">
        <w:rPr>
          <w:noProof w:val="0"/>
          <w:rtl/>
        </w:rPr>
        <w:t>השיעורים וחומרי העזר להוראת השפות השונות לצרכי משרד החוץ ולדרישות מיוחדות.</w:t>
      </w:r>
    </w:p>
    <w:p w:rsidR="00A456EC" w:rsidRDefault="00A456EC" w:rsidP="00A456EC">
      <w:pPr>
        <w:numPr>
          <w:ilvl w:val="1"/>
          <w:numId w:val="11"/>
        </w:numPr>
        <w:tabs>
          <w:tab w:val="clear" w:pos="720"/>
          <w:tab w:val="num" w:pos="849"/>
        </w:tabs>
        <w:spacing w:after="120"/>
        <w:ind w:left="850" w:hanging="425"/>
        <w:rPr>
          <w:noProof w:val="0"/>
        </w:rPr>
      </w:pPr>
      <w:r>
        <w:rPr>
          <w:rFonts w:hint="cs"/>
          <w:noProof w:val="0"/>
          <w:rtl/>
        </w:rPr>
        <w:lastRenderedPageBreak/>
        <w:t xml:space="preserve">המורים נדרשים לבצע </w:t>
      </w:r>
      <w:r w:rsidRPr="00003861">
        <w:rPr>
          <w:noProof w:val="0"/>
          <w:rtl/>
        </w:rPr>
        <w:t>שימוש בחומרי עזר מגוונים (ספרי לימוד, קלטות, עזרי לימוד ויזואליים וכיו"ב). מכירת עזרי לימוד כגון: ספרים, קלטות וכו' תעשה ישירות בין ה</w:t>
      </w:r>
      <w:r>
        <w:rPr>
          <w:rFonts w:hint="cs"/>
          <w:noProof w:val="0"/>
          <w:rtl/>
        </w:rPr>
        <w:t>ספק</w:t>
      </w:r>
      <w:r w:rsidRPr="00003861">
        <w:rPr>
          <w:noProof w:val="0"/>
          <w:rtl/>
        </w:rPr>
        <w:t xml:space="preserve"> לתלמיד. </w:t>
      </w:r>
      <w:r w:rsidRPr="00D9587E">
        <w:rPr>
          <w:b/>
          <w:bCs/>
          <w:noProof w:val="0"/>
          <w:rtl/>
        </w:rPr>
        <w:t>המחיר של עזרי הלימוד שימכרו יהיה בפיקוח של האחראי במשרד החוץ ובאישורו</w:t>
      </w:r>
      <w:r w:rsidRPr="00003861">
        <w:rPr>
          <w:noProof w:val="0"/>
          <w:rtl/>
        </w:rPr>
        <w:t>.</w:t>
      </w:r>
    </w:p>
    <w:p w:rsidR="00A456EC" w:rsidRDefault="00A456EC" w:rsidP="00A456EC">
      <w:pPr>
        <w:numPr>
          <w:ilvl w:val="1"/>
          <w:numId w:val="11"/>
        </w:numPr>
        <w:tabs>
          <w:tab w:val="clear" w:pos="720"/>
          <w:tab w:val="num" w:pos="849"/>
        </w:tabs>
        <w:spacing w:after="120"/>
        <w:ind w:left="849" w:hanging="425"/>
      </w:pPr>
      <w:r w:rsidRPr="00DC3F7C">
        <w:rPr>
          <w:rFonts w:hint="cs"/>
          <w:noProof w:val="0"/>
          <w:rtl/>
        </w:rPr>
        <w:t xml:space="preserve">כל מורה יבחן </w:t>
      </w:r>
      <w:r w:rsidRPr="00DC3F7C">
        <w:rPr>
          <w:rFonts w:hint="cs"/>
          <w:b/>
          <w:bCs/>
          <w:noProof w:val="0"/>
          <w:u w:val="single"/>
          <w:rtl/>
        </w:rPr>
        <w:t>בשיעור הראשון ו</w:t>
      </w:r>
      <w:r>
        <w:rPr>
          <w:rFonts w:hint="cs"/>
          <w:b/>
          <w:bCs/>
          <w:noProof w:val="0"/>
          <w:u w:val="single"/>
          <w:rtl/>
        </w:rPr>
        <w:t xml:space="preserve">בשיעור </w:t>
      </w:r>
      <w:r w:rsidRPr="00DC3F7C">
        <w:rPr>
          <w:rFonts w:hint="cs"/>
          <w:b/>
          <w:bCs/>
          <w:noProof w:val="0"/>
          <w:u w:val="single"/>
          <w:rtl/>
        </w:rPr>
        <w:t>האחרון</w:t>
      </w:r>
      <w:r w:rsidRPr="00DC3F7C">
        <w:rPr>
          <w:rFonts w:hint="cs"/>
          <w:noProof w:val="0"/>
          <w:rtl/>
        </w:rPr>
        <w:t xml:space="preserve"> את רמת הידע והבקיאות של התלמיד בשפה הנלמדת. </w:t>
      </w:r>
      <w:r>
        <w:rPr>
          <w:rFonts w:hint="cs"/>
          <w:noProof w:val="0"/>
          <w:rtl/>
        </w:rPr>
        <w:t xml:space="preserve">הספק </w:t>
      </w:r>
      <w:r w:rsidRPr="00DC3F7C">
        <w:rPr>
          <w:rFonts w:hint="cs"/>
          <w:noProof w:val="0"/>
          <w:rtl/>
        </w:rPr>
        <w:t>יגיש לאחראי דו"ח עבור כל אחד מהמבחנים הנ"ל שביצע</w:t>
      </w:r>
      <w:r>
        <w:rPr>
          <w:rFonts w:hint="cs"/>
          <w:noProof w:val="0"/>
          <w:rtl/>
        </w:rPr>
        <w:t>, לגבי כל תלמיד ותלמיד</w:t>
      </w:r>
      <w:r w:rsidRPr="00DC3F7C">
        <w:rPr>
          <w:rFonts w:hint="cs"/>
          <w:noProof w:val="0"/>
          <w:rtl/>
        </w:rPr>
        <w:t xml:space="preserve">. הדו"ח הראשון יוגש עד שבוע לאחר השיעור הראשון ובו תפורט רמת </w:t>
      </w:r>
      <w:r>
        <w:rPr>
          <w:rFonts w:hint="cs"/>
          <w:noProof w:val="0"/>
          <w:rtl/>
        </w:rPr>
        <w:t xml:space="preserve">הידע והשליטה של </w:t>
      </w:r>
      <w:r w:rsidRPr="00DC3F7C">
        <w:rPr>
          <w:rFonts w:hint="cs"/>
          <w:noProof w:val="0"/>
          <w:rtl/>
        </w:rPr>
        <w:t>התלמיד</w:t>
      </w:r>
      <w:r>
        <w:rPr>
          <w:rFonts w:hint="cs"/>
          <w:noProof w:val="0"/>
          <w:rtl/>
        </w:rPr>
        <w:t xml:space="preserve"> בשפה הנלמדת </w:t>
      </w:r>
      <w:r w:rsidRPr="00DC3F7C">
        <w:rPr>
          <w:rFonts w:hint="cs"/>
          <w:noProof w:val="0"/>
          <w:rtl/>
        </w:rPr>
        <w:t>והדו"ח השני יוגש עד שבוע לאחר השיעור האחרון ובו יפורטו ה</w:t>
      </w:r>
      <w:r>
        <w:rPr>
          <w:rFonts w:hint="cs"/>
          <w:noProof w:val="0"/>
          <w:rtl/>
        </w:rPr>
        <w:t>י</w:t>
      </w:r>
      <w:r w:rsidRPr="00DC3F7C">
        <w:rPr>
          <w:rFonts w:hint="cs"/>
          <w:noProof w:val="0"/>
          <w:rtl/>
        </w:rPr>
        <w:t>שגי התלמיד</w:t>
      </w:r>
      <w:r>
        <w:rPr>
          <w:rFonts w:hint="cs"/>
          <w:noProof w:val="0"/>
          <w:rtl/>
        </w:rPr>
        <w:t>, רמתו</w:t>
      </w:r>
      <w:r w:rsidRPr="00DC3F7C">
        <w:rPr>
          <w:rFonts w:hint="cs"/>
          <w:noProof w:val="0"/>
          <w:rtl/>
        </w:rPr>
        <w:t xml:space="preserve"> ואופן התקדמותו</w:t>
      </w:r>
      <w:r>
        <w:rPr>
          <w:rFonts w:hint="cs"/>
          <w:noProof w:val="0"/>
          <w:rtl/>
        </w:rPr>
        <w:t xml:space="preserve"> בלימוד</w:t>
      </w:r>
      <w:r w:rsidRPr="00DC3F7C">
        <w:rPr>
          <w:rFonts w:hint="cs"/>
          <w:noProof w:val="0"/>
          <w:rtl/>
        </w:rPr>
        <w:t xml:space="preserve">. כל דו"ח יכלול את פרטי התלמיד, </w:t>
      </w:r>
      <w:r>
        <w:rPr>
          <w:rFonts w:hint="cs"/>
          <w:noProof w:val="0"/>
          <w:rtl/>
        </w:rPr>
        <w:t>המורה ו</w:t>
      </w:r>
      <w:r w:rsidRPr="00DC3F7C">
        <w:rPr>
          <w:rFonts w:hint="cs"/>
          <w:noProof w:val="0"/>
          <w:rtl/>
        </w:rPr>
        <w:t>השפה ש</w:t>
      </w:r>
      <w:r>
        <w:rPr>
          <w:rFonts w:hint="cs"/>
          <w:noProof w:val="0"/>
          <w:rtl/>
        </w:rPr>
        <w:t xml:space="preserve">אותה למד. הדו"ח יוגש </w:t>
      </w:r>
      <w:r w:rsidRPr="00DC3F7C">
        <w:rPr>
          <w:rFonts w:hint="cs"/>
          <w:noProof w:val="0"/>
          <w:rtl/>
        </w:rPr>
        <w:t xml:space="preserve">בהתאם לפורמט שיציע הספק </w:t>
      </w:r>
      <w:r>
        <w:rPr>
          <w:rFonts w:hint="cs"/>
          <w:noProof w:val="0"/>
          <w:rtl/>
        </w:rPr>
        <w:t xml:space="preserve">ובהתאם להנחיות והערות האחראי </w:t>
      </w:r>
      <w:r w:rsidRPr="00DC3F7C">
        <w:rPr>
          <w:rFonts w:hint="cs"/>
          <w:noProof w:val="0"/>
          <w:rtl/>
        </w:rPr>
        <w:t xml:space="preserve">(אלא אם כן המשרד יעדיף פורמט דיווח אחר). </w:t>
      </w:r>
    </w:p>
    <w:p w:rsidR="00A456EC" w:rsidRPr="00A31311" w:rsidRDefault="00A456EC" w:rsidP="00A456EC">
      <w:pPr>
        <w:numPr>
          <w:ilvl w:val="1"/>
          <w:numId w:val="11"/>
        </w:numPr>
        <w:tabs>
          <w:tab w:val="clear" w:pos="720"/>
          <w:tab w:val="num" w:pos="849"/>
        </w:tabs>
        <w:spacing w:after="120"/>
        <w:ind w:left="849" w:hanging="425"/>
        <w:rPr>
          <w:rtl/>
        </w:rPr>
      </w:pPr>
      <w:r w:rsidRPr="00A31311">
        <w:rPr>
          <w:rtl/>
        </w:rPr>
        <w:t xml:space="preserve">המשרד רשאי לדרוש </w:t>
      </w:r>
      <w:r w:rsidRPr="00A31311">
        <w:rPr>
          <w:rFonts w:hint="cs"/>
          <w:rtl/>
        </w:rPr>
        <w:t>מ</w:t>
      </w:r>
      <w:r>
        <w:rPr>
          <w:rFonts w:hint="cs"/>
          <w:rtl/>
        </w:rPr>
        <w:t>ה</w:t>
      </w:r>
      <w:r w:rsidRPr="00A31311">
        <w:rPr>
          <w:rFonts w:hint="cs"/>
          <w:rtl/>
        </w:rPr>
        <w:t xml:space="preserve">ספק </w:t>
      </w:r>
      <w:r>
        <w:rPr>
          <w:rFonts w:hint="cs"/>
          <w:rtl/>
        </w:rPr>
        <w:t>ה</w:t>
      </w:r>
      <w:r w:rsidRPr="00A31311">
        <w:rPr>
          <w:rFonts w:hint="cs"/>
          <w:rtl/>
        </w:rPr>
        <w:t xml:space="preserve">גשת </w:t>
      </w:r>
      <w:r w:rsidRPr="00A31311">
        <w:rPr>
          <w:rtl/>
        </w:rPr>
        <w:t>דוחות ביניים בכל עת</w:t>
      </w:r>
      <w:r>
        <w:rPr>
          <w:rFonts w:hint="cs"/>
          <w:rtl/>
        </w:rPr>
        <w:t>,</w:t>
      </w:r>
      <w:r w:rsidRPr="00A31311">
        <w:rPr>
          <w:rtl/>
        </w:rPr>
        <w:t xml:space="preserve"> </w:t>
      </w:r>
      <w:r w:rsidRPr="00A31311">
        <w:rPr>
          <w:rFonts w:hint="cs"/>
          <w:rtl/>
        </w:rPr>
        <w:t>לפי מתכונת שיקבע המשרד</w:t>
      </w:r>
      <w:r w:rsidRPr="00A31311">
        <w:rPr>
          <w:rtl/>
        </w:rPr>
        <w:t>.</w:t>
      </w:r>
    </w:p>
    <w:p w:rsidR="00A456EC" w:rsidRDefault="00A456EC" w:rsidP="00A456EC">
      <w:pPr>
        <w:numPr>
          <w:ilvl w:val="1"/>
          <w:numId w:val="11"/>
        </w:numPr>
        <w:tabs>
          <w:tab w:val="clear" w:pos="720"/>
          <w:tab w:val="num" w:pos="849"/>
        </w:tabs>
        <w:spacing w:after="120"/>
        <w:ind w:left="849" w:hanging="425"/>
      </w:pPr>
      <w:r w:rsidRPr="00DC3F7C">
        <w:rPr>
          <w:rFonts w:hint="cs"/>
          <w:b/>
          <w:bCs/>
          <w:noProof w:val="0"/>
          <w:rtl/>
        </w:rPr>
        <w:t>מובהר בזאת, כי במידה והדו"ח</w:t>
      </w:r>
      <w:r w:rsidRPr="00DC3F7C">
        <w:rPr>
          <w:rFonts w:hint="cs"/>
          <w:b/>
          <w:bCs/>
          <w:rtl/>
        </w:rPr>
        <w:t xml:space="preserve">ות </w:t>
      </w:r>
      <w:r>
        <w:rPr>
          <w:rFonts w:hint="cs"/>
          <w:b/>
          <w:bCs/>
          <w:rtl/>
        </w:rPr>
        <w:t xml:space="preserve">המפורטים בסעיפים 9 ה' </w:t>
      </w:r>
      <w:r>
        <w:rPr>
          <w:b/>
          <w:bCs/>
          <w:rtl/>
        </w:rPr>
        <w:t>–</w:t>
      </w:r>
      <w:r>
        <w:rPr>
          <w:rFonts w:hint="cs"/>
          <w:b/>
          <w:bCs/>
          <w:rtl/>
        </w:rPr>
        <w:t xml:space="preserve"> ו' לעיל </w:t>
      </w:r>
      <w:r w:rsidRPr="00DC3F7C">
        <w:rPr>
          <w:rFonts w:hint="cs"/>
          <w:b/>
          <w:bCs/>
          <w:rtl/>
        </w:rPr>
        <w:t xml:space="preserve">לא יוגשו לאחראי </w:t>
      </w:r>
      <w:r>
        <w:rPr>
          <w:rFonts w:hint="cs"/>
          <w:b/>
          <w:bCs/>
          <w:rtl/>
        </w:rPr>
        <w:t xml:space="preserve">במועד ובהתאם למבנה הנדרש, המשרד יעכב </w:t>
      </w:r>
      <w:r w:rsidRPr="00DC3F7C">
        <w:rPr>
          <w:rFonts w:hint="cs"/>
          <w:b/>
          <w:bCs/>
          <w:rtl/>
        </w:rPr>
        <w:t>את הת</w:t>
      </w:r>
      <w:r>
        <w:rPr>
          <w:rFonts w:hint="cs"/>
          <w:b/>
          <w:bCs/>
          <w:rtl/>
        </w:rPr>
        <w:t xml:space="preserve">מורה המגיעה </w:t>
      </w:r>
      <w:r w:rsidRPr="00DC3F7C">
        <w:rPr>
          <w:rFonts w:hint="cs"/>
          <w:b/>
          <w:bCs/>
          <w:rtl/>
        </w:rPr>
        <w:t>לספק</w:t>
      </w:r>
      <w:r w:rsidRPr="00DC3F7C">
        <w:rPr>
          <w:rFonts w:hint="cs"/>
          <w:rtl/>
        </w:rPr>
        <w:t>.</w:t>
      </w:r>
      <w:r>
        <w:rPr>
          <w:rFonts w:hint="cs"/>
          <w:rtl/>
        </w:rPr>
        <w:t xml:space="preserve"> הגשת דו"חות אודות רמת התלמידים והתקדמותם בלימוד כמפורט לעיל מהווה תנאי לביצוע התשלום לספק. </w:t>
      </w:r>
    </w:p>
    <w:p w:rsidR="00A456EC" w:rsidRPr="00A14471" w:rsidRDefault="00A456EC" w:rsidP="00A456EC">
      <w:pPr>
        <w:numPr>
          <w:ilvl w:val="0"/>
          <w:numId w:val="11"/>
        </w:numPr>
        <w:spacing w:after="120"/>
        <w:rPr>
          <w:u w:val="single"/>
        </w:rPr>
      </w:pPr>
      <w:r w:rsidRPr="00A14471">
        <w:rPr>
          <w:u w:val="single"/>
          <w:rtl/>
        </w:rPr>
        <w:t xml:space="preserve">דרישות נוספות </w:t>
      </w:r>
      <w:r w:rsidRPr="00A14471">
        <w:rPr>
          <w:rFonts w:hint="cs"/>
          <w:u w:val="single"/>
          <w:rtl/>
        </w:rPr>
        <w:t>מהספק והמורים מטעמו</w:t>
      </w:r>
    </w:p>
    <w:p w:rsidR="00A456EC" w:rsidRPr="00A14471" w:rsidRDefault="00A456EC" w:rsidP="00A456EC">
      <w:pPr>
        <w:pStyle w:val="a5"/>
        <w:numPr>
          <w:ilvl w:val="0"/>
          <w:numId w:val="18"/>
        </w:numPr>
        <w:spacing w:after="120"/>
        <w:ind w:left="714" w:hanging="357"/>
        <w:rPr>
          <w:szCs w:val="24"/>
        </w:rPr>
      </w:pPr>
      <w:r w:rsidRPr="00A14471">
        <w:rPr>
          <w:rFonts w:hint="cs"/>
          <w:rtl/>
        </w:rPr>
        <w:t>על הספק והמורים מטעמו להיות בעלי סיווג בטחוני ברמה הנדרשת ע"י קב"ט משרד החוץ כתנאי להתקשרות. הסיווג יינתן ע"י קצין הביטחון במשרד החוץ לאחר ביצוע תחקיר מקיף (</w:t>
      </w:r>
      <w:r w:rsidRPr="00A14471">
        <w:rPr>
          <w:rFonts w:hint="cs"/>
          <w:u w:val="single"/>
          <w:rtl/>
        </w:rPr>
        <w:t>תחקיר הקב"ט יערך לאחר ההודעה על המציע הזוכה</w:t>
      </w:r>
      <w:r w:rsidRPr="00A14471">
        <w:rPr>
          <w:rFonts w:hint="cs"/>
          <w:rtl/>
        </w:rPr>
        <w:t>). במידה והמורים מטעם הספק לא יאושרו ע"י קב"ט המשרד, מכל סיבה שהיא וללא צורך בהסבר ונימוק, יבוטלו ההודעה על הזכייה וההתקשרות</w:t>
      </w:r>
      <w:r>
        <w:rPr>
          <w:rFonts w:hint="cs"/>
          <w:rtl/>
        </w:rPr>
        <w:t xml:space="preserve"> והספק לא יהיה זכאי לקבל תמורה או פיצוי כלשהו מהמשרד</w:t>
      </w:r>
      <w:r w:rsidRPr="00A14471">
        <w:rPr>
          <w:rFonts w:hint="cs"/>
          <w:rtl/>
        </w:rPr>
        <w:t xml:space="preserve">. המורים יידרשו לחתום על מסמך התחייבות בדבר פעולה על פי הנחיות קב"ט המשרד בכל הקשור לאבטחת מידע והקפדה על נהלי בטחון. </w:t>
      </w:r>
    </w:p>
    <w:p w:rsidR="00A456EC" w:rsidRPr="00A14471" w:rsidRDefault="00A456EC" w:rsidP="00A456EC">
      <w:pPr>
        <w:pStyle w:val="a5"/>
        <w:numPr>
          <w:ilvl w:val="0"/>
          <w:numId w:val="18"/>
        </w:numPr>
        <w:spacing w:after="120"/>
        <w:ind w:left="714" w:hanging="357"/>
        <w:rPr>
          <w:u w:val="single"/>
        </w:rPr>
      </w:pPr>
      <w:r w:rsidRPr="00A14471">
        <w:rPr>
          <w:rFonts w:hint="cs"/>
          <w:rtl/>
        </w:rPr>
        <w:t xml:space="preserve">הספק והמורים מטעמו נדרשים להיות זמינים למתן השירותים תוך 14 ימים מיום ההודעה על הבחירה. משרד החוץ אינו מתחייב למועד התחלת העבודה עם הספק והמורים שיבחרו. </w:t>
      </w:r>
    </w:p>
    <w:p w:rsidR="00A456EC" w:rsidRPr="00A14471" w:rsidRDefault="00A456EC" w:rsidP="00A456EC">
      <w:pPr>
        <w:numPr>
          <w:ilvl w:val="0"/>
          <w:numId w:val="11"/>
        </w:numPr>
        <w:rPr>
          <w:u w:val="single"/>
          <w:rtl/>
        </w:rPr>
      </w:pPr>
      <w:r w:rsidRPr="00A14471">
        <w:rPr>
          <w:rFonts w:hint="cs"/>
          <w:u w:val="single"/>
          <w:rtl/>
        </w:rPr>
        <w:t>שמירת סודיות והימנעות מניגוד עניינים</w:t>
      </w:r>
    </w:p>
    <w:p w:rsidR="00A456EC" w:rsidRDefault="00A456EC" w:rsidP="00A456EC">
      <w:pPr>
        <w:pStyle w:val="a5"/>
        <w:numPr>
          <w:ilvl w:val="0"/>
          <w:numId w:val="20"/>
        </w:numPr>
        <w:spacing w:after="120"/>
      </w:pPr>
      <w:r w:rsidRPr="00A14471">
        <w:rPr>
          <w:rFonts w:hint="cs"/>
          <w:rtl/>
        </w:rPr>
        <w:t>המציע והמורים מטעמו מתחייבים לשמירת סודיות; לא להעביר, להודיע, למסור, או להביא לידיעת</w:t>
      </w:r>
      <w:r>
        <w:rPr>
          <w:rFonts w:hint="cs"/>
          <w:rtl/>
        </w:rPr>
        <w:t xml:space="preserve"> כל אדם, כל ידיעה שתגיע אליו אגב או בקשר עם ביצוע העבודה נשוא מכרז זה או בתוקף או במהלך או אגב ביצועו, תוך תקופת ביצועו, לפני תחילתו או לאחר מכן. מפר הוראה זו יהא צפוי לתביעה משפטית וכן ייקנס ע"י המשרד. המשרד יהא רשאי לתבוע את מפר הוראה זו על כל נזק ובכל סכום שיראה לו כנכון. כמו כן, מהווה הפרת הוראה זו עבירה פלילית עפ"י סעיף 118 לחוק העונשין תשל"ז - 1977. </w:t>
      </w:r>
    </w:p>
    <w:p w:rsidR="00A456EC" w:rsidRDefault="00A456EC" w:rsidP="00A456EC">
      <w:pPr>
        <w:pStyle w:val="a5"/>
        <w:numPr>
          <w:ilvl w:val="0"/>
          <w:numId w:val="20"/>
        </w:numPr>
        <w:spacing w:after="120"/>
        <w:ind w:left="714" w:hanging="357"/>
      </w:pPr>
      <w:r>
        <w:rPr>
          <w:rFonts w:hint="cs"/>
          <w:rtl/>
        </w:rPr>
        <w:t xml:space="preserve">המציע והמורים מטעמו יפרטו את כל הקשרים המקצועיים, עסקיים, אישיים עם גורמים אחרים העלולים ליצור ניגוד עניינים עם מתן שירותיהם למשרד בהתאם להצעה זו (לעניין זה יש לפרט גם קשרים של בני משפחה או תאגידים </w:t>
      </w:r>
      <w:r>
        <w:rPr>
          <w:rFonts w:hint="cs"/>
          <w:rtl/>
        </w:rPr>
        <w:lastRenderedPageBreak/>
        <w:t xml:space="preserve">הקשורים למציע). ועדת המכרזים שומרת לעצמה את הזכות לפסול הצעות שיש בהן לדעתה חשש למצב של ניגוד עניינים. </w:t>
      </w:r>
    </w:p>
    <w:p w:rsidR="00A456EC" w:rsidRDefault="00A456EC" w:rsidP="00A456EC">
      <w:pPr>
        <w:pStyle w:val="a5"/>
        <w:numPr>
          <w:ilvl w:val="0"/>
          <w:numId w:val="20"/>
        </w:numPr>
        <w:spacing w:after="120"/>
        <w:ind w:left="714" w:hanging="357"/>
      </w:pPr>
      <w:r>
        <w:rPr>
          <w:rFonts w:hint="cs"/>
          <w:rtl/>
        </w:rPr>
        <w:t xml:space="preserve">המציע וכל המורים מטעמו ימלאו טופס התחייבות לשמירה על סודיות והימנעות מניגוד עניינים לפי הנוסח </w:t>
      </w:r>
      <w:r w:rsidRPr="003230C1">
        <w:rPr>
          <w:rFonts w:hint="cs"/>
          <w:rtl/>
        </w:rPr>
        <w:t>המצורף בנספח ז' למסמכי המכרז</w:t>
      </w:r>
      <w:r>
        <w:rPr>
          <w:rFonts w:hint="cs"/>
          <w:rtl/>
        </w:rPr>
        <w:t>.</w:t>
      </w:r>
    </w:p>
    <w:p w:rsidR="00A456EC" w:rsidRPr="00003861" w:rsidRDefault="00A456EC" w:rsidP="00A456EC">
      <w:pPr>
        <w:ind w:left="360"/>
        <w:rPr>
          <w:rtl/>
        </w:rPr>
      </w:pPr>
    </w:p>
    <w:p w:rsidR="00A456EC" w:rsidRPr="00270DBC" w:rsidRDefault="00A456EC" w:rsidP="00A456EC">
      <w:pPr>
        <w:numPr>
          <w:ilvl w:val="0"/>
          <w:numId w:val="11"/>
        </w:numPr>
        <w:spacing w:after="120"/>
      </w:pPr>
      <w:r>
        <w:rPr>
          <w:rFonts w:hint="cs"/>
          <w:u w:val="single"/>
          <w:rtl/>
        </w:rPr>
        <w:t>יחסי עובד מעביד</w:t>
      </w:r>
    </w:p>
    <w:p w:rsidR="00A456EC" w:rsidRDefault="00A456EC" w:rsidP="00A456EC">
      <w:pPr>
        <w:ind w:left="360"/>
      </w:pPr>
      <w:r>
        <w:rPr>
          <w:rFonts w:hint="cs"/>
          <w:rtl/>
        </w:rPr>
        <w:t xml:space="preserve">הספק, מוריו ומי מטעמו יגישו </w:t>
      </w:r>
      <w:r w:rsidRPr="001E3333">
        <w:rPr>
          <w:rFonts w:hint="cs"/>
          <w:rtl/>
        </w:rPr>
        <w:t>את השירותים למשרד על בסיס קבלני (</w:t>
      </w:r>
      <w:r w:rsidRPr="001E3333">
        <w:rPr>
          <w:rFonts w:hint="cs"/>
          <w:u w:val="single"/>
          <w:rtl/>
        </w:rPr>
        <w:t>כקבלן חיצוני</w:t>
      </w:r>
      <w:r w:rsidRPr="001E3333">
        <w:rPr>
          <w:rFonts w:hint="cs"/>
          <w:rtl/>
        </w:rPr>
        <w:t>) ולא ישררו יחסי עובד - מעביד בין המשרד ל</w:t>
      </w:r>
      <w:r>
        <w:rPr>
          <w:rFonts w:hint="cs"/>
          <w:rtl/>
        </w:rPr>
        <w:t>בין עובדי הספק</w:t>
      </w:r>
      <w:r w:rsidRPr="001E3333">
        <w:rPr>
          <w:rFonts w:hint="cs"/>
          <w:rtl/>
        </w:rPr>
        <w:t>, כפי ש</w:t>
      </w:r>
      <w:r>
        <w:rPr>
          <w:rFonts w:hint="cs"/>
          <w:rtl/>
        </w:rPr>
        <w:t>מ</w:t>
      </w:r>
      <w:r w:rsidRPr="001E3333">
        <w:rPr>
          <w:rFonts w:hint="cs"/>
          <w:rtl/>
        </w:rPr>
        <w:t>פורט בהסכם שיחתם</w:t>
      </w:r>
      <w:r>
        <w:rPr>
          <w:rFonts w:hint="cs"/>
          <w:rtl/>
        </w:rPr>
        <w:t xml:space="preserve"> בין הצדדים</w:t>
      </w:r>
      <w:r w:rsidRPr="001E3333">
        <w:rPr>
          <w:rFonts w:hint="cs"/>
          <w:rtl/>
        </w:rPr>
        <w:t>.</w:t>
      </w:r>
    </w:p>
    <w:p w:rsidR="00A456EC" w:rsidRPr="0001166D" w:rsidRDefault="00A456EC" w:rsidP="00A456EC"/>
    <w:p w:rsidR="00A456EC" w:rsidRPr="006B5AD0" w:rsidRDefault="00A456EC" w:rsidP="00A456EC">
      <w:pPr>
        <w:numPr>
          <w:ilvl w:val="0"/>
          <w:numId w:val="11"/>
        </w:numPr>
        <w:spacing w:after="120"/>
        <w:rPr>
          <w:u w:val="single"/>
        </w:rPr>
      </w:pPr>
      <w:r w:rsidRPr="006B5AD0">
        <w:rPr>
          <w:rFonts w:hint="cs"/>
          <w:u w:val="single"/>
          <w:rtl/>
        </w:rPr>
        <w:t>הפסקת ההתקשרות</w:t>
      </w:r>
    </w:p>
    <w:p w:rsidR="00A456EC" w:rsidRDefault="00A456EC" w:rsidP="00A456EC">
      <w:pPr>
        <w:pStyle w:val="a5"/>
        <w:numPr>
          <w:ilvl w:val="0"/>
          <w:numId w:val="21"/>
        </w:numPr>
        <w:tabs>
          <w:tab w:val="clear" w:pos="720"/>
          <w:tab w:val="left" w:pos="707"/>
        </w:tabs>
        <w:spacing w:after="120"/>
        <w:ind w:left="707" w:hanging="347"/>
      </w:pPr>
      <w:r w:rsidRPr="006B5AD0">
        <w:rPr>
          <w:rFonts w:hint="cs"/>
          <w:rtl/>
        </w:rPr>
        <w:t xml:space="preserve">המשרד יהיה רשאי לסיים את ההתקשרות עם הספק בהתראה מראש ובכתב של 30 ימים במהלך כל תקופת החוזה גם אם לא השלים את ביצוע מטלותיו כאמור לעיל. במקרה של סיום ההתקשרות, הספק לא יהיה זכאי לקבלת תשלום עבור תקופה כלשהי שתבוא לאחר מועד סיום ההתקשרות. במידה והספק לא עמד בביצוע מטלותיו או שהגיש את המטלה בצורה שאינה עומדת בדרישות המשרד, המשרד רשאי לסיים את ההתקשרות עימו באופן מידי וללא התראה מוקדמת. </w:t>
      </w:r>
    </w:p>
    <w:p w:rsidR="00A456EC" w:rsidRDefault="00A456EC" w:rsidP="00A456EC">
      <w:pPr>
        <w:pStyle w:val="a5"/>
        <w:numPr>
          <w:ilvl w:val="0"/>
          <w:numId w:val="21"/>
        </w:numPr>
        <w:tabs>
          <w:tab w:val="clear" w:pos="720"/>
          <w:tab w:val="left" w:pos="707"/>
        </w:tabs>
        <w:spacing w:after="120"/>
        <w:ind w:left="707" w:hanging="347"/>
      </w:pPr>
      <w:r w:rsidRPr="00D938C7">
        <w:rPr>
          <w:rFonts w:hint="cs"/>
          <w:rtl/>
        </w:rPr>
        <w:t xml:space="preserve">במידה ויוחלט על הפסקת עבודתו של הספק שיבחר מכל סיבה שהיא, הספק יעביר את תפקידו בצורה מסודרת לידי </w:t>
      </w:r>
      <w:r>
        <w:rPr>
          <w:rFonts w:hint="cs"/>
          <w:rtl/>
        </w:rPr>
        <w:t>האחראי מטעם המשרד ו/או מחליפו. כמו כן, הספק והמורים מטעמו מתחייבים</w:t>
      </w:r>
      <w:r w:rsidRPr="00D938C7">
        <w:rPr>
          <w:rFonts w:hint="cs"/>
          <w:rtl/>
        </w:rPr>
        <w:t xml:space="preserve"> להעביר כל מידע ו/או חומר אחר לידי המשרד הקשור למשרד ו/או לתפקידו, בין שהוכן על יד</w:t>
      </w:r>
      <w:r>
        <w:rPr>
          <w:rFonts w:hint="cs"/>
          <w:rtl/>
        </w:rPr>
        <w:t>ם</w:t>
      </w:r>
      <w:r w:rsidRPr="00D938C7">
        <w:rPr>
          <w:rFonts w:hint="cs"/>
          <w:rtl/>
        </w:rPr>
        <w:t xml:space="preserve"> ובין שהועבר אלי</w:t>
      </w:r>
      <w:r>
        <w:rPr>
          <w:rFonts w:hint="cs"/>
          <w:rtl/>
        </w:rPr>
        <w:t>הם</w:t>
      </w:r>
      <w:r w:rsidRPr="00D938C7">
        <w:rPr>
          <w:rFonts w:hint="cs"/>
          <w:rtl/>
        </w:rPr>
        <w:t>.</w:t>
      </w:r>
    </w:p>
    <w:p w:rsidR="00A456EC" w:rsidRPr="004A7FD8" w:rsidRDefault="00A456EC" w:rsidP="00A456EC">
      <w:pPr>
        <w:numPr>
          <w:ilvl w:val="0"/>
          <w:numId w:val="11"/>
        </w:numPr>
        <w:ind w:left="357" w:hanging="357"/>
        <w:rPr>
          <w:u w:val="single"/>
        </w:rPr>
      </w:pPr>
      <w:r w:rsidRPr="004A7FD8">
        <w:rPr>
          <w:rFonts w:hint="cs"/>
          <w:u w:val="single"/>
          <w:rtl/>
        </w:rPr>
        <w:t>התמורה</w:t>
      </w:r>
    </w:p>
    <w:p w:rsidR="00A456EC" w:rsidRPr="004A7FD8" w:rsidRDefault="00A456EC" w:rsidP="00A456EC">
      <w:pPr>
        <w:numPr>
          <w:ilvl w:val="0"/>
          <w:numId w:val="14"/>
        </w:numPr>
        <w:tabs>
          <w:tab w:val="left" w:pos="849"/>
        </w:tabs>
        <w:spacing w:after="120"/>
        <w:ind w:left="849"/>
        <w:rPr>
          <w:noProof w:val="0"/>
          <w:lang w:eastAsia="en-US"/>
        </w:rPr>
      </w:pPr>
      <w:r w:rsidRPr="004A7FD8">
        <w:rPr>
          <w:rFonts w:hint="cs"/>
          <w:noProof w:val="0"/>
          <w:rtl/>
        </w:rPr>
        <w:t xml:space="preserve">המציע ימלא את הצעת </w:t>
      </w:r>
      <w:r w:rsidRPr="00B73E13">
        <w:rPr>
          <w:rFonts w:hint="cs"/>
          <w:noProof w:val="0"/>
          <w:rtl/>
        </w:rPr>
        <w:t xml:space="preserve">המחיר שבנספח ב', לפיו יתבקש לציין הצעת מחיר עבור כל אחד מסוגי השיעורים שצוינו בסעיף </w:t>
      </w:r>
      <w:r>
        <w:rPr>
          <w:rFonts w:hint="cs"/>
          <w:noProof w:val="0"/>
          <w:rtl/>
        </w:rPr>
        <w:t>6</w:t>
      </w:r>
      <w:r w:rsidRPr="00B73E13">
        <w:rPr>
          <w:rFonts w:hint="cs"/>
          <w:noProof w:val="0"/>
          <w:rtl/>
        </w:rPr>
        <w:t xml:space="preserve"> לעיל</w:t>
      </w:r>
      <w:r w:rsidRPr="004A7FD8">
        <w:rPr>
          <w:rFonts w:hint="cs"/>
          <w:noProof w:val="0"/>
          <w:rtl/>
        </w:rPr>
        <w:t xml:space="preserve"> (</w:t>
      </w:r>
      <w:r w:rsidRPr="004A7FD8">
        <w:rPr>
          <w:noProof w:val="0"/>
          <w:rtl/>
          <w:lang w:eastAsia="en-US"/>
        </w:rPr>
        <w:t xml:space="preserve">שיעור פרטני, </w:t>
      </w:r>
      <w:r w:rsidRPr="004A7FD8">
        <w:rPr>
          <w:rFonts w:hint="cs"/>
          <w:noProof w:val="0"/>
          <w:rtl/>
          <w:lang w:eastAsia="en-US"/>
        </w:rPr>
        <w:t xml:space="preserve">שיעור </w:t>
      </w:r>
      <w:r w:rsidRPr="004A7FD8">
        <w:rPr>
          <w:noProof w:val="0"/>
          <w:rtl/>
          <w:lang w:eastAsia="en-US"/>
        </w:rPr>
        <w:t>קבוצתי</w:t>
      </w:r>
      <w:r>
        <w:rPr>
          <w:rFonts w:hint="cs"/>
          <w:noProof w:val="0"/>
          <w:rtl/>
          <w:lang w:eastAsia="en-US"/>
        </w:rPr>
        <w:t xml:space="preserve">, </w:t>
      </w:r>
      <w:r w:rsidRPr="004A7FD8">
        <w:rPr>
          <w:rFonts w:hint="cs"/>
          <w:noProof w:val="0"/>
          <w:rtl/>
          <w:lang w:eastAsia="en-US"/>
        </w:rPr>
        <w:t xml:space="preserve">שיעור </w:t>
      </w:r>
      <w:r w:rsidRPr="004A7FD8">
        <w:rPr>
          <w:noProof w:val="0"/>
          <w:rtl/>
          <w:lang w:eastAsia="en-US"/>
        </w:rPr>
        <w:t>אינטנסיבי</w:t>
      </w:r>
      <w:r>
        <w:rPr>
          <w:rFonts w:hint="cs"/>
          <w:noProof w:val="0"/>
          <w:rtl/>
          <w:lang w:eastAsia="en-US"/>
        </w:rPr>
        <w:t xml:space="preserve"> ומבחני רמה</w:t>
      </w:r>
      <w:r w:rsidRPr="004A7FD8">
        <w:rPr>
          <w:rFonts w:hint="cs"/>
          <w:noProof w:val="0"/>
          <w:rtl/>
          <w:lang w:eastAsia="en-US"/>
        </w:rPr>
        <w:t>).</w:t>
      </w:r>
      <w:r w:rsidRPr="004A7FD8">
        <w:rPr>
          <w:noProof w:val="0"/>
          <w:rtl/>
          <w:lang w:eastAsia="en-US"/>
        </w:rPr>
        <w:t xml:space="preserve"> </w:t>
      </w:r>
    </w:p>
    <w:p w:rsidR="00A456EC" w:rsidRDefault="00A456EC" w:rsidP="00A456EC">
      <w:pPr>
        <w:numPr>
          <w:ilvl w:val="0"/>
          <w:numId w:val="14"/>
        </w:numPr>
        <w:tabs>
          <w:tab w:val="left" w:pos="849"/>
        </w:tabs>
        <w:spacing w:after="120"/>
        <w:ind w:left="849"/>
      </w:pPr>
      <w:r w:rsidRPr="004D7D1B">
        <w:rPr>
          <w:rFonts w:hint="cs"/>
          <w:rtl/>
        </w:rPr>
        <w:t xml:space="preserve">מכסת </w:t>
      </w:r>
      <w:r>
        <w:rPr>
          <w:rFonts w:hint="cs"/>
          <w:rtl/>
        </w:rPr>
        <w:t xml:space="preserve">השיעורים </w:t>
      </w:r>
      <w:r w:rsidRPr="004D7D1B">
        <w:rPr>
          <w:rFonts w:hint="cs"/>
          <w:rtl/>
        </w:rPr>
        <w:t xml:space="preserve">עד </w:t>
      </w:r>
      <w:r>
        <w:rPr>
          <w:rFonts w:hint="cs"/>
          <w:rtl/>
        </w:rPr>
        <w:t>20</w:t>
      </w:r>
      <w:r w:rsidRPr="004D7D1B">
        <w:rPr>
          <w:rFonts w:hint="cs"/>
          <w:rtl/>
        </w:rPr>
        <w:t>,</w:t>
      </w:r>
      <w:r>
        <w:rPr>
          <w:rFonts w:hint="cs"/>
          <w:rtl/>
        </w:rPr>
        <w:t>000</w:t>
      </w:r>
      <w:r w:rsidRPr="004D7D1B">
        <w:rPr>
          <w:rFonts w:hint="cs"/>
          <w:rtl/>
        </w:rPr>
        <w:t xml:space="preserve"> בשנה</w:t>
      </w:r>
      <w:r>
        <w:rPr>
          <w:rFonts w:hint="cs"/>
          <w:rtl/>
        </w:rPr>
        <w:t>.</w:t>
      </w:r>
    </w:p>
    <w:p w:rsidR="00A456EC" w:rsidRDefault="00A456EC" w:rsidP="00A456EC">
      <w:pPr>
        <w:numPr>
          <w:ilvl w:val="0"/>
          <w:numId w:val="14"/>
        </w:numPr>
        <w:tabs>
          <w:tab w:val="left" w:pos="849"/>
        </w:tabs>
        <w:spacing w:after="120"/>
        <w:ind w:left="849"/>
      </w:pPr>
      <w:r w:rsidRPr="004A7FD8">
        <w:rPr>
          <w:rFonts w:hint="cs"/>
          <w:rtl/>
        </w:rPr>
        <w:t xml:space="preserve">בתום כל חודש, הספק יגיש לאחראי במשרד חשבון הכולל דו"ח שעות ופירוט </w:t>
      </w:r>
      <w:r>
        <w:rPr>
          <w:rFonts w:hint="cs"/>
          <w:rtl/>
        </w:rPr>
        <w:t>ה</w:t>
      </w:r>
      <w:r w:rsidRPr="004A7FD8">
        <w:rPr>
          <w:rFonts w:hint="cs"/>
          <w:rtl/>
        </w:rPr>
        <w:t>פעילויות שבוצעו, ובו יפרט את כמות השיעורים שהתקיימו, מספר השעות שבוצעו, השפות שנלמדו, שם המורה, שם עובדי משרד החוץ ובני משפחותיהם שהשתתפו בשיעורים</w:t>
      </w:r>
      <w:r>
        <w:rPr>
          <w:rFonts w:hint="cs"/>
          <w:rtl/>
        </w:rPr>
        <w:t xml:space="preserve"> ואת המחיר לכל שיעור ושיעור</w:t>
      </w:r>
      <w:r w:rsidRPr="004A7FD8">
        <w:rPr>
          <w:rFonts w:hint="cs"/>
          <w:rtl/>
        </w:rPr>
        <w:t xml:space="preserve">. הנתונים יוצגו בחלוקה לפי סוג השיעור, לכל שפה ושפה, לכל עובד ועובד (בני המשפחה יצוינו בצמוד לשם העובד). </w:t>
      </w:r>
    </w:p>
    <w:p w:rsidR="00A456EC" w:rsidRDefault="00A456EC" w:rsidP="00A456EC">
      <w:pPr>
        <w:numPr>
          <w:ilvl w:val="0"/>
          <w:numId w:val="14"/>
        </w:numPr>
        <w:tabs>
          <w:tab w:val="left" w:pos="849"/>
        </w:tabs>
        <w:spacing w:after="120"/>
        <w:ind w:left="849"/>
        <w:rPr>
          <w:noProof w:val="0"/>
        </w:rPr>
      </w:pPr>
      <w:r w:rsidRPr="004A7FD8">
        <w:rPr>
          <w:noProof w:val="0"/>
          <w:rtl/>
        </w:rPr>
        <w:t>התמורה</w:t>
      </w:r>
      <w:r w:rsidRPr="004A7FD8">
        <w:rPr>
          <w:rFonts w:hint="cs"/>
          <w:noProof w:val="0"/>
          <w:rtl/>
        </w:rPr>
        <w:t xml:space="preserve"> תינתן לספק על פי הצעת </w:t>
      </w:r>
      <w:r w:rsidRPr="006B0E2F">
        <w:rPr>
          <w:rFonts w:hint="cs"/>
          <w:noProof w:val="0"/>
          <w:rtl/>
        </w:rPr>
        <w:t xml:space="preserve">המחיר שבנספח ב' </w:t>
      </w:r>
      <w:r w:rsidRPr="006B0E2F">
        <w:rPr>
          <w:rFonts w:hint="cs"/>
          <w:noProof w:val="0"/>
          <w:u w:val="single"/>
          <w:rtl/>
        </w:rPr>
        <w:t>עבור כל שיעור שביצע בפועל</w:t>
      </w:r>
      <w:r w:rsidRPr="006B0E2F">
        <w:rPr>
          <w:noProof w:val="0"/>
          <w:rtl/>
        </w:rPr>
        <w:t xml:space="preserve"> ע</w:t>
      </w:r>
      <w:r w:rsidRPr="006B0E2F">
        <w:rPr>
          <w:rFonts w:hint="cs"/>
          <w:noProof w:val="0"/>
          <w:rtl/>
        </w:rPr>
        <w:t xml:space="preserve">ל </w:t>
      </w:r>
      <w:r w:rsidRPr="006B0E2F">
        <w:rPr>
          <w:noProof w:val="0"/>
          <w:rtl/>
        </w:rPr>
        <w:t>פי דו</w:t>
      </w:r>
      <w:r w:rsidRPr="0021055F">
        <w:rPr>
          <w:rFonts w:hint="cs"/>
          <w:noProof w:val="0"/>
          <w:rtl/>
        </w:rPr>
        <w:t>"</w:t>
      </w:r>
      <w:r w:rsidRPr="0021055F">
        <w:rPr>
          <w:noProof w:val="0"/>
          <w:rtl/>
        </w:rPr>
        <w:t xml:space="preserve">ח </w:t>
      </w:r>
      <w:r w:rsidRPr="0021055F">
        <w:rPr>
          <w:rFonts w:hint="cs"/>
          <w:noProof w:val="0"/>
          <w:rtl/>
        </w:rPr>
        <w:t xml:space="preserve">שעות העבודה, כמפורט בסעיף 14 ג' לעיל. </w:t>
      </w:r>
      <w:r w:rsidRPr="0021055F">
        <w:rPr>
          <w:rFonts w:hint="cs"/>
          <w:rtl/>
        </w:rPr>
        <w:t>הדו"ח יוגש לאחראי עד לעשרה בכל חודש לגבי החודש החולף. הדו"ח ייבדק על</w:t>
      </w:r>
      <w:r w:rsidRPr="006B0E2F">
        <w:rPr>
          <w:rFonts w:hint="cs"/>
          <w:rtl/>
        </w:rPr>
        <w:t xml:space="preserve"> ידי האחראי ולאחר אישורו יועבר לתשלום. מועד ביצוע התשלום עבור שירותי הייעוץ </w:t>
      </w:r>
      <w:r>
        <w:rPr>
          <w:rFonts w:hint="cs"/>
          <w:rtl/>
        </w:rPr>
        <w:t>עד 45 יום לאחר קבלת אישור האחראי על דו"ח התשלום שהגיש הספק</w:t>
      </w:r>
      <w:r w:rsidRPr="006B0E2F">
        <w:rPr>
          <w:rFonts w:hint="cs"/>
          <w:rtl/>
        </w:rPr>
        <w:t>.</w:t>
      </w:r>
      <w:r w:rsidRPr="006B0E2F">
        <w:rPr>
          <w:rFonts w:hint="cs"/>
          <w:b/>
          <w:bCs/>
          <w:rtl/>
        </w:rPr>
        <w:t xml:space="preserve"> סעיף זה הוא תנאי הכרחי להעברת התשלום מהמשרד לספק</w:t>
      </w:r>
      <w:r w:rsidRPr="004A7FD8">
        <w:rPr>
          <w:rFonts w:hint="cs"/>
          <w:rtl/>
        </w:rPr>
        <w:t>.</w:t>
      </w:r>
    </w:p>
    <w:p w:rsidR="00A456EC" w:rsidRDefault="00A456EC" w:rsidP="00A456EC">
      <w:pPr>
        <w:numPr>
          <w:ilvl w:val="0"/>
          <w:numId w:val="14"/>
        </w:numPr>
        <w:tabs>
          <w:tab w:val="left" w:pos="849"/>
        </w:tabs>
        <w:spacing w:after="120"/>
        <w:ind w:left="849"/>
        <w:rPr>
          <w:noProof w:val="0"/>
          <w:lang w:eastAsia="en-US"/>
        </w:rPr>
      </w:pPr>
      <w:r>
        <w:rPr>
          <w:rFonts w:hint="cs"/>
          <w:noProof w:val="0"/>
          <w:rtl/>
        </w:rPr>
        <w:t xml:space="preserve">בנוסף </w:t>
      </w:r>
      <w:r w:rsidRPr="006B0E2F">
        <w:rPr>
          <w:rFonts w:hint="cs"/>
          <w:noProof w:val="0"/>
          <w:rtl/>
        </w:rPr>
        <w:t xml:space="preserve">לאמור בסעיף 14 ס"ק ג' ו- ד' לעיל וכמפורט בסעיף 9 ס"ק ה' </w:t>
      </w:r>
      <w:r>
        <w:rPr>
          <w:rFonts w:hint="cs"/>
          <w:noProof w:val="0"/>
          <w:rtl/>
        </w:rPr>
        <w:t>-</w:t>
      </w:r>
      <w:r w:rsidRPr="006B0E2F">
        <w:rPr>
          <w:rFonts w:hint="cs"/>
          <w:noProof w:val="0"/>
          <w:rtl/>
        </w:rPr>
        <w:t xml:space="preserve"> </w:t>
      </w:r>
      <w:r>
        <w:rPr>
          <w:rFonts w:hint="cs"/>
          <w:noProof w:val="0"/>
          <w:rtl/>
        </w:rPr>
        <w:t>ז</w:t>
      </w:r>
      <w:r w:rsidRPr="006B0E2F">
        <w:rPr>
          <w:rFonts w:hint="cs"/>
          <w:noProof w:val="0"/>
          <w:rtl/>
        </w:rPr>
        <w:t>' לעיל, המורים</w:t>
      </w:r>
      <w:r>
        <w:rPr>
          <w:rFonts w:hint="cs"/>
          <w:noProof w:val="0"/>
          <w:rtl/>
        </w:rPr>
        <w:t xml:space="preserve"> מטעם הספק יגישו לאחראי דו"חות להערכת ההתקדמות עבור כל </w:t>
      </w:r>
      <w:r>
        <w:rPr>
          <w:rFonts w:hint="cs"/>
          <w:noProof w:val="0"/>
          <w:rtl/>
        </w:rPr>
        <w:lastRenderedPageBreak/>
        <w:t xml:space="preserve">אחד מהתלמידים שלימדו. </w:t>
      </w:r>
      <w:r>
        <w:rPr>
          <w:rFonts w:hint="cs"/>
          <w:b/>
          <w:bCs/>
          <w:noProof w:val="0"/>
          <w:rtl/>
        </w:rPr>
        <w:t xml:space="preserve">מובהר בזאת כי </w:t>
      </w:r>
      <w:r w:rsidRPr="004D4CA5">
        <w:rPr>
          <w:rFonts w:hint="cs"/>
          <w:b/>
          <w:bCs/>
          <w:noProof w:val="0"/>
          <w:rtl/>
        </w:rPr>
        <w:t>במידה והדו"ח</w:t>
      </w:r>
      <w:r>
        <w:rPr>
          <w:rFonts w:hint="cs"/>
          <w:b/>
          <w:bCs/>
          <w:rtl/>
        </w:rPr>
        <w:t xml:space="preserve">ות הנ"ל </w:t>
      </w:r>
      <w:r w:rsidRPr="00DC3F7C">
        <w:rPr>
          <w:rFonts w:hint="cs"/>
          <w:b/>
          <w:bCs/>
          <w:rtl/>
        </w:rPr>
        <w:t>לא יוגשו לאחראי</w:t>
      </w:r>
      <w:r>
        <w:rPr>
          <w:rFonts w:hint="cs"/>
          <w:b/>
          <w:bCs/>
          <w:rtl/>
        </w:rPr>
        <w:t xml:space="preserve"> בזמן,</w:t>
      </w:r>
      <w:r w:rsidRPr="00DC3F7C">
        <w:rPr>
          <w:rFonts w:hint="cs"/>
          <w:b/>
          <w:bCs/>
          <w:rtl/>
        </w:rPr>
        <w:t xml:space="preserve"> המשרד </w:t>
      </w:r>
      <w:r>
        <w:rPr>
          <w:rFonts w:hint="cs"/>
          <w:b/>
          <w:bCs/>
          <w:rtl/>
        </w:rPr>
        <w:t xml:space="preserve">יהיה </w:t>
      </w:r>
      <w:r w:rsidRPr="00DC3F7C">
        <w:rPr>
          <w:rFonts w:hint="cs"/>
          <w:b/>
          <w:bCs/>
          <w:rtl/>
        </w:rPr>
        <w:t>רשאי לעכב את התשלום החודשי לספק</w:t>
      </w:r>
      <w:r>
        <w:rPr>
          <w:rFonts w:hint="cs"/>
          <w:rtl/>
        </w:rPr>
        <w:t>.</w:t>
      </w:r>
      <w:r w:rsidRPr="00B23FD1">
        <w:rPr>
          <w:rFonts w:hint="cs"/>
          <w:rtl/>
        </w:rPr>
        <w:t xml:space="preserve"> </w:t>
      </w:r>
    </w:p>
    <w:p w:rsidR="00A456EC" w:rsidRDefault="00A456EC" w:rsidP="00A456EC">
      <w:pPr>
        <w:numPr>
          <w:ilvl w:val="0"/>
          <w:numId w:val="14"/>
        </w:numPr>
        <w:tabs>
          <w:tab w:val="left" w:pos="849"/>
        </w:tabs>
        <w:spacing w:after="120"/>
        <w:ind w:left="849"/>
        <w:rPr>
          <w:noProof w:val="0"/>
          <w:lang w:eastAsia="en-US"/>
        </w:rPr>
      </w:pPr>
      <w:r w:rsidRPr="00C200FB">
        <w:rPr>
          <w:noProof w:val="0"/>
          <w:rtl/>
        </w:rPr>
        <w:t xml:space="preserve">עבור </w:t>
      </w:r>
      <w:r w:rsidRPr="00C200FB">
        <w:rPr>
          <w:rFonts w:hint="cs"/>
          <w:noProof w:val="0"/>
          <w:rtl/>
        </w:rPr>
        <w:t xml:space="preserve">שיעורים </w:t>
      </w:r>
      <w:r w:rsidRPr="00C200FB">
        <w:rPr>
          <w:noProof w:val="0"/>
          <w:rtl/>
        </w:rPr>
        <w:t>חלקי</w:t>
      </w:r>
      <w:r w:rsidRPr="00C200FB">
        <w:rPr>
          <w:rFonts w:hint="cs"/>
          <w:noProof w:val="0"/>
          <w:rtl/>
        </w:rPr>
        <w:t>ים</w:t>
      </w:r>
      <w:r w:rsidRPr="00C200FB">
        <w:rPr>
          <w:noProof w:val="0"/>
          <w:rtl/>
        </w:rPr>
        <w:t xml:space="preserve"> (פחות מ- 50 דקות), יחושב התשלום באופן יחסי למס</w:t>
      </w:r>
      <w:r w:rsidRPr="00C200FB">
        <w:rPr>
          <w:rFonts w:hint="cs"/>
          <w:noProof w:val="0"/>
          <w:rtl/>
        </w:rPr>
        <w:t>פר</w:t>
      </w:r>
      <w:r w:rsidRPr="00C200FB">
        <w:rPr>
          <w:noProof w:val="0"/>
          <w:rtl/>
        </w:rPr>
        <w:t xml:space="preserve"> הדקות שנלמדו בפועל חלקי 50 דקות</w:t>
      </w:r>
      <w:r>
        <w:rPr>
          <w:rFonts w:hint="cs"/>
          <w:noProof w:val="0"/>
          <w:rtl/>
          <w:lang w:eastAsia="en-US"/>
        </w:rPr>
        <w:t>.</w:t>
      </w:r>
    </w:p>
    <w:p w:rsidR="00A456EC" w:rsidRPr="004A7FD8" w:rsidRDefault="00A456EC" w:rsidP="00A456EC">
      <w:pPr>
        <w:numPr>
          <w:ilvl w:val="0"/>
          <w:numId w:val="14"/>
        </w:numPr>
        <w:tabs>
          <w:tab w:val="left" w:pos="849"/>
        </w:tabs>
        <w:spacing w:after="120"/>
        <w:ind w:left="849"/>
        <w:rPr>
          <w:noProof w:val="0"/>
          <w:rtl/>
          <w:lang w:eastAsia="en-US"/>
        </w:rPr>
      </w:pPr>
      <w:r w:rsidRPr="004A7FD8">
        <w:rPr>
          <w:rFonts w:hint="cs"/>
          <w:rtl/>
        </w:rPr>
        <w:t>לכל התשלומים הנ"ל שיועברו לספק יתווסף מע"מ כחוק.</w:t>
      </w:r>
    </w:p>
    <w:p w:rsidR="00A456EC" w:rsidRDefault="00A456EC" w:rsidP="00A456EC">
      <w:pPr>
        <w:numPr>
          <w:ilvl w:val="0"/>
          <w:numId w:val="14"/>
        </w:numPr>
        <w:tabs>
          <w:tab w:val="left" w:pos="849"/>
        </w:tabs>
        <w:spacing w:after="120"/>
        <w:ind w:left="849"/>
      </w:pPr>
      <w:r>
        <w:rPr>
          <w:rFonts w:hint="cs"/>
          <w:b/>
          <w:bCs/>
          <w:rtl/>
        </w:rPr>
        <w:t>התמורה לספק כמפורט לעיל היא סופית ומכסה את כל הרכיבים, ההוצאות והעבודות הרלוונטיות הנלוות, בין אם מצוינים ובין שאינם מצוינים במפרט זה</w:t>
      </w:r>
      <w:r>
        <w:rPr>
          <w:rFonts w:hint="cs"/>
          <w:rtl/>
        </w:rPr>
        <w:t xml:space="preserve">, לרבות כל עלויות לימוד שפות (בבית עובדי משרד החוץ, במשרד החוץ ובכיתות הלימוד של הספק), כולל עלויות עבודה וזכויות סוציאליות לעובדי הספק (עובדים, מנהלים, יועצים, טכנאים ומורים), החזרי נסיעות והוצאות חנייה, הפעלה ואחזקה שוטפת של כיתות הלימוד, ציוד ומכשור ללימוד שפות, תוכנה וחומרה, אחזקת טלפון, הוצאות משרדיות וכל ההוצאות הישירות והעקיפות למתן השירותים במכרז זה. </w:t>
      </w:r>
    </w:p>
    <w:p w:rsidR="00A456EC" w:rsidRDefault="00A456EC" w:rsidP="00A456EC">
      <w:pPr>
        <w:numPr>
          <w:ilvl w:val="0"/>
          <w:numId w:val="14"/>
        </w:numPr>
        <w:tabs>
          <w:tab w:val="left" w:pos="849"/>
        </w:tabs>
        <w:spacing w:after="120"/>
        <w:ind w:left="849"/>
      </w:pPr>
      <w:r w:rsidRPr="00A137D3">
        <w:rPr>
          <w:rFonts w:hint="cs"/>
          <w:rtl/>
        </w:rPr>
        <w:t xml:space="preserve">כאמור לעיל, יובהר </w:t>
      </w:r>
      <w:r w:rsidRPr="002B2D66">
        <w:rPr>
          <w:rFonts w:hint="cs"/>
          <w:u w:val="single"/>
          <w:rtl/>
        </w:rPr>
        <w:t>כי הספק לא יהיה זכאי להחזר עבור הוצאות נסיעה וחנייה</w:t>
      </w:r>
      <w:r w:rsidRPr="00A137D3">
        <w:rPr>
          <w:rFonts w:hint="cs"/>
          <w:rtl/>
        </w:rPr>
        <w:t xml:space="preserve">. זמן הנסיעה אל המשרד בירושלים לא יוכר כשעת עבודה המזכה את הספק בשכר טרחה.   </w:t>
      </w:r>
    </w:p>
    <w:p w:rsidR="00A456EC" w:rsidRPr="00A137D3" w:rsidRDefault="00A456EC" w:rsidP="00A456EC">
      <w:pPr>
        <w:numPr>
          <w:ilvl w:val="0"/>
          <w:numId w:val="14"/>
        </w:numPr>
        <w:tabs>
          <w:tab w:val="left" w:pos="849"/>
        </w:tabs>
        <w:spacing w:after="120"/>
        <w:ind w:left="849"/>
      </w:pPr>
      <w:r w:rsidRPr="00A137D3">
        <w:rPr>
          <w:rtl/>
        </w:rPr>
        <w:t xml:space="preserve">לא תינתן תוספת על התמורה המוצעת עבור </w:t>
      </w:r>
      <w:r w:rsidRPr="00A137D3">
        <w:rPr>
          <w:rFonts w:hint="cs"/>
          <w:rtl/>
        </w:rPr>
        <w:t>עבודה ב</w:t>
      </w:r>
      <w:r w:rsidRPr="00A137D3">
        <w:rPr>
          <w:rtl/>
        </w:rPr>
        <w:t>זמנים ו</w:t>
      </w:r>
      <w:r w:rsidRPr="00A137D3">
        <w:rPr>
          <w:rFonts w:hint="cs"/>
          <w:rtl/>
        </w:rPr>
        <w:t>/או ב</w:t>
      </w:r>
      <w:r w:rsidRPr="00A137D3">
        <w:rPr>
          <w:rtl/>
        </w:rPr>
        <w:t>ימים חריגים.</w:t>
      </w:r>
      <w:r w:rsidRPr="00A137D3">
        <w:rPr>
          <w:rFonts w:hint="cs"/>
          <w:rtl/>
        </w:rPr>
        <w:t xml:space="preserve"> </w:t>
      </w:r>
    </w:p>
    <w:p w:rsidR="00A456EC" w:rsidRPr="004A09F0" w:rsidRDefault="00A456EC" w:rsidP="00A456EC">
      <w:pPr>
        <w:numPr>
          <w:ilvl w:val="0"/>
          <w:numId w:val="11"/>
        </w:numPr>
        <w:ind w:left="357" w:hanging="357"/>
        <w:rPr>
          <w:u w:val="single"/>
        </w:rPr>
      </w:pPr>
      <w:r w:rsidRPr="004A09F0">
        <w:rPr>
          <w:rFonts w:hint="cs"/>
          <w:u w:val="single"/>
          <w:rtl/>
        </w:rPr>
        <w:t>אופן הגשת ההצעה</w:t>
      </w:r>
    </w:p>
    <w:p w:rsidR="00A456EC" w:rsidRDefault="00A456EC" w:rsidP="0062115D">
      <w:pPr>
        <w:pStyle w:val="a5"/>
        <w:numPr>
          <w:ilvl w:val="1"/>
          <w:numId w:val="11"/>
        </w:numPr>
        <w:tabs>
          <w:tab w:val="clear" w:pos="720"/>
          <w:tab w:val="num" w:pos="849"/>
        </w:tabs>
        <w:ind w:left="849" w:hanging="425"/>
      </w:pPr>
      <w:r>
        <w:rPr>
          <w:rtl/>
        </w:rPr>
        <w:t xml:space="preserve">הצעה, בצירוף כל המסמכים הדרושים הנלווים </w:t>
      </w:r>
      <w:r w:rsidRPr="0062115D">
        <w:rPr>
          <w:rtl/>
        </w:rPr>
        <w:t xml:space="preserve">אליה, </w:t>
      </w:r>
      <w:r w:rsidRPr="0062115D">
        <w:rPr>
          <w:rFonts w:hint="cs"/>
          <w:rtl/>
        </w:rPr>
        <w:t>תוגש</w:t>
      </w:r>
      <w:r w:rsidRPr="0062115D">
        <w:rPr>
          <w:rtl/>
        </w:rPr>
        <w:t xml:space="preserve"> </w:t>
      </w:r>
      <w:r w:rsidRPr="0062115D">
        <w:rPr>
          <w:rFonts w:hint="cs"/>
          <w:rtl/>
        </w:rPr>
        <w:t xml:space="preserve">ב- 2 עותקים </w:t>
      </w:r>
      <w:r w:rsidRPr="0062115D">
        <w:rPr>
          <w:rtl/>
        </w:rPr>
        <w:t>במעטפה סגורה, שלא תשא עליה סימני זיהוי כלשהם, שעליה ייכתב</w:t>
      </w:r>
      <w:r w:rsidRPr="0062115D">
        <w:rPr>
          <w:rFonts w:hint="cs"/>
          <w:rtl/>
        </w:rPr>
        <w:t xml:space="preserve">"מכרז פומבי 37/2010 </w:t>
      </w:r>
      <w:r w:rsidRPr="0062115D">
        <w:rPr>
          <w:rtl/>
        </w:rPr>
        <w:t>–</w:t>
      </w:r>
      <w:r w:rsidRPr="0062115D">
        <w:rPr>
          <w:rFonts w:hint="cs"/>
          <w:rtl/>
        </w:rPr>
        <w:t xml:space="preserve"> מתן שירותי הוראת שפות עבור משרד החוץ". </w:t>
      </w:r>
      <w:r w:rsidRPr="0062115D">
        <w:rPr>
          <w:rtl/>
        </w:rPr>
        <w:t>על המעטפה להגיע לתיבת המכרזים המוצבת ב</w:t>
      </w:r>
      <w:r w:rsidRPr="0062115D">
        <w:rPr>
          <w:rFonts w:hint="cs"/>
          <w:rtl/>
        </w:rPr>
        <w:t xml:space="preserve">כניסה למשרד שער הדי"פ, רחוב בנק ישראל 5, קריית הממשלה ירושלים, </w:t>
      </w:r>
      <w:r w:rsidRPr="0062115D">
        <w:rPr>
          <w:b/>
          <w:bCs/>
          <w:rtl/>
        </w:rPr>
        <w:t>לא יאוחר</w:t>
      </w:r>
      <w:r w:rsidRPr="0062115D">
        <w:rPr>
          <w:rFonts w:hint="cs"/>
          <w:b/>
          <w:bCs/>
          <w:rtl/>
        </w:rPr>
        <w:t xml:space="preserve"> מיום שני 25.10.2010 </w:t>
      </w:r>
      <w:r w:rsidRPr="0062115D">
        <w:rPr>
          <w:b/>
          <w:bCs/>
          <w:rtl/>
        </w:rPr>
        <w:t>שעה 12:00.</w:t>
      </w:r>
      <w:r>
        <w:rPr>
          <w:rFonts w:hint="cs"/>
          <w:rtl/>
        </w:rPr>
        <w:t xml:space="preserve"> </w:t>
      </w:r>
      <w:r w:rsidR="0062115D">
        <w:rPr>
          <w:rFonts w:hint="cs"/>
          <w:rtl/>
        </w:rPr>
        <w:t xml:space="preserve">אפשרות הכנסת מעטפות לתיבת המכרזים בימים א'-ה' בין השעות 08:00 ועד 16:30. התיבה תוצב בשער הדיפ החל מיום א' 17.10.2010. </w:t>
      </w:r>
    </w:p>
    <w:p w:rsidR="00A456EC" w:rsidRDefault="00A456EC" w:rsidP="00A456EC">
      <w:pPr>
        <w:pStyle w:val="a5"/>
        <w:numPr>
          <w:ilvl w:val="1"/>
          <w:numId w:val="11"/>
        </w:numPr>
        <w:tabs>
          <w:tab w:val="clear" w:pos="720"/>
          <w:tab w:val="num" w:pos="849"/>
        </w:tabs>
        <w:spacing w:after="120"/>
        <w:ind w:left="850" w:hanging="425"/>
      </w:pPr>
      <w:r w:rsidRPr="006D5C2C">
        <w:rPr>
          <w:b/>
          <w:bCs/>
          <w:rtl/>
        </w:rPr>
        <w:t>האחריות על הכנסת המעטפה לתוך תיבת המכרזים חלה על המציע ועל המציע בלבד</w:t>
      </w:r>
      <w:r w:rsidRPr="00301C06">
        <w:rPr>
          <w:rtl/>
        </w:rPr>
        <w:t>. אין להשאיר מעטפה אצל אנשי הב</w:t>
      </w:r>
      <w:r>
        <w:rPr>
          <w:rFonts w:hint="cs"/>
          <w:rtl/>
        </w:rPr>
        <w:t>י</w:t>
      </w:r>
      <w:r w:rsidRPr="00301C06">
        <w:rPr>
          <w:rtl/>
        </w:rPr>
        <w:t>טחון בכניסה למשרד ו/או מחוץ לתיבת המכרזים. המציע יוודא כי שלשל את המעטפה לתוך תיב</w:t>
      </w:r>
      <w:r>
        <w:rPr>
          <w:rFonts w:hint="cs"/>
          <w:rtl/>
        </w:rPr>
        <w:t xml:space="preserve">ת המכרזים המתאימה </w:t>
      </w:r>
      <w:r w:rsidRPr="00301C06">
        <w:rPr>
          <w:rtl/>
        </w:rPr>
        <w:t>בעצמו</w:t>
      </w:r>
      <w:r>
        <w:rPr>
          <w:rFonts w:hint="cs"/>
          <w:rtl/>
        </w:rPr>
        <w:t xml:space="preserve"> ובאופן אישי</w:t>
      </w:r>
      <w:r w:rsidRPr="00301C06">
        <w:rPr>
          <w:rtl/>
        </w:rPr>
        <w:t xml:space="preserve">. מעטפה שלא תימצא בתיבת המכרזים במועד ובשעה הנקובים לעיל לא תובא בחשבון. </w:t>
      </w:r>
      <w:r w:rsidRPr="006D5C2C">
        <w:rPr>
          <w:b/>
          <w:bCs/>
          <w:rtl/>
        </w:rPr>
        <w:t>לא תתקבל כל טענה מצד מציע שהצעתו לא תימצא במועד הנ"ל בתוך תיבת המכרזים</w:t>
      </w:r>
      <w:r w:rsidRPr="00301C06">
        <w:rPr>
          <w:rtl/>
        </w:rPr>
        <w:t>.</w:t>
      </w:r>
    </w:p>
    <w:p w:rsidR="00A456EC" w:rsidRPr="00241C49" w:rsidRDefault="00A456EC" w:rsidP="00A456EC">
      <w:pPr>
        <w:numPr>
          <w:ilvl w:val="0"/>
          <w:numId w:val="11"/>
        </w:numPr>
        <w:ind w:left="357" w:hanging="357"/>
        <w:rPr>
          <w:u w:val="single"/>
        </w:rPr>
      </w:pPr>
      <w:r w:rsidRPr="00241C49">
        <w:rPr>
          <w:rFonts w:hint="cs"/>
          <w:u w:val="single"/>
          <w:rtl/>
        </w:rPr>
        <w:t>בדיקת ההצעות</w:t>
      </w:r>
    </w:p>
    <w:p w:rsidR="00A456EC" w:rsidRDefault="00A456EC" w:rsidP="00A456EC">
      <w:pPr>
        <w:pStyle w:val="a5"/>
        <w:numPr>
          <w:ilvl w:val="1"/>
          <w:numId w:val="11"/>
        </w:numPr>
        <w:tabs>
          <w:tab w:val="clear" w:pos="720"/>
          <w:tab w:val="num" w:pos="849"/>
          <w:tab w:val="left" w:pos="8504"/>
        </w:tabs>
        <w:spacing w:after="120"/>
        <w:ind w:left="850" w:hanging="425"/>
      </w:pPr>
      <w:r w:rsidRPr="00241C49">
        <w:rPr>
          <w:rFonts w:hint="cs"/>
          <w:rtl/>
        </w:rPr>
        <w:t>כל הצעה שתוגש תיבדק על פי קריטריונים של איכות (50%) וקריטריונים של מחיר (50%). בדיקת האיכות תתבצע על סמך כישורי הספק, ניסיונ</w:t>
      </w:r>
      <w:r>
        <w:rPr>
          <w:rFonts w:hint="cs"/>
          <w:rtl/>
        </w:rPr>
        <w:t>ו</w:t>
      </w:r>
      <w:r w:rsidRPr="00241C49">
        <w:rPr>
          <w:rFonts w:hint="cs"/>
          <w:rtl/>
        </w:rPr>
        <w:t xml:space="preserve">, פרויקטים קודמים </w:t>
      </w:r>
      <w:r w:rsidRPr="0054066F">
        <w:rPr>
          <w:rFonts w:hint="cs"/>
          <w:rtl/>
        </w:rPr>
        <w:t xml:space="preserve">רלבנטיים שביצע, </w:t>
      </w:r>
      <w:r w:rsidRPr="0054066F">
        <w:rPr>
          <w:noProof w:val="0"/>
          <w:rtl/>
          <w:lang w:eastAsia="en-US"/>
        </w:rPr>
        <w:t>התרשמות מהאחראי מטע</w:t>
      </w:r>
      <w:r w:rsidRPr="0054066F">
        <w:rPr>
          <w:rFonts w:hint="cs"/>
          <w:noProof w:val="0"/>
          <w:rtl/>
          <w:lang w:eastAsia="en-US"/>
        </w:rPr>
        <w:t xml:space="preserve">מו, נסיון קודם שיש למשרד עם המציע (ככול שיש), </w:t>
      </w:r>
      <w:r w:rsidRPr="0054066F">
        <w:rPr>
          <w:rFonts w:hint="cs"/>
          <w:rtl/>
        </w:rPr>
        <w:t xml:space="preserve">כמו גם כישורי המורים השכלה רלבנטית, </w:t>
      </w:r>
      <w:r w:rsidRPr="0054066F">
        <w:rPr>
          <w:noProof w:val="0"/>
          <w:rtl/>
          <w:lang w:eastAsia="en-US"/>
        </w:rPr>
        <w:t>שיטת הלימוד המוצעת, מספר המורים המועסקים על יד</w:t>
      </w:r>
      <w:r w:rsidRPr="0054066F">
        <w:rPr>
          <w:rFonts w:hint="cs"/>
          <w:noProof w:val="0"/>
          <w:rtl/>
          <w:lang w:eastAsia="en-US"/>
        </w:rPr>
        <w:t>י המציע,</w:t>
      </w:r>
      <w:r w:rsidRPr="0054066F">
        <w:rPr>
          <w:noProof w:val="0"/>
          <w:rtl/>
          <w:lang w:eastAsia="en-US"/>
        </w:rPr>
        <w:t xml:space="preserve"> כישוריהם ומגוון השפות אותם יודעים ללמד, עזרי הלימוד בהם ישתמשו, המלצות לגבי איכות הלימוד, עמידה בלוחות זמנים </w:t>
      </w:r>
      <w:r w:rsidRPr="0054066F">
        <w:rPr>
          <w:rFonts w:hint="cs"/>
          <w:rtl/>
        </w:rPr>
        <w:t>וכן</w:t>
      </w:r>
      <w:r w:rsidRPr="00241C49">
        <w:rPr>
          <w:rFonts w:hint="cs"/>
          <w:rtl/>
        </w:rPr>
        <w:t xml:space="preserve"> הלאה. הבדיקה תתבצע על בסיס המסמכים שיומצאו במסגרת ההצעה. בנוסף, במסגרת בדיקת ההצעות, המשרד רשאי לבצע </w:t>
      </w:r>
      <w:r w:rsidRPr="00241C49">
        <w:rPr>
          <w:rFonts w:hint="cs"/>
          <w:u w:val="single"/>
          <w:rtl/>
        </w:rPr>
        <w:t>ראיון במשרד החוץ עם הספק והמורים</w:t>
      </w:r>
      <w:r w:rsidRPr="00241C49">
        <w:rPr>
          <w:rFonts w:hint="cs"/>
          <w:rtl/>
        </w:rPr>
        <w:t xml:space="preserve"> לבחינת כישוריהם ויכולתם לניהול התקשרות זו. המשרד שומר לעצמו את </w:t>
      </w:r>
      <w:r w:rsidRPr="00241C49">
        <w:rPr>
          <w:rFonts w:hint="cs"/>
          <w:rtl/>
        </w:rPr>
        <w:lastRenderedPageBreak/>
        <w:t>הזכות להזמין לראיון רק מציעים שהצעותיהם תמצאנה מתאימות. התרשמות המראיינים מטעם המשרד תשמש כאחד הפרמטרים בקביעת דירוג האיכות של המציע. להלן אופן קביעת ציוני האיכות:</w:t>
      </w:r>
    </w:p>
    <w:tbl>
      <w:tblPr>
        <w:bidiVisual/>
        <w:tblW w:w="8629" w:type="dxa"/>
        <w:jc w:val="center"/>
        <w:tblInd w:w="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6625"/>
        <w:gridCol w:w="1260"/>
      </w:tblGrid>
      <w:tr w:rsidR="00A456EC" w:rsidRPr="006A4C3E" w:rsidTr="00192248">
        <w:trPr>
          <w:trHeight w:val="216"/>
          <w:jc w:val="center"/>
        </w:trPr>
        <w:tc>
          <w:tcPr>
            <w:tcW w:w="744" w:type="dxa"/>
            <w:vAlign w:val="center"/>
          </w:tcPr>
          <w:p w:rsidR="00A456EC" w:rsidRPr="006A4C3E" w:rsidRDefault="00A456EC" w:rsidP="00192248">
            <w:pPr>
              <w:overflowPunct w:val="0"/>
              <w:autoSpaceDE w:val="0"/>
              <w:autoSpaceDN w:val="0"/>
              <w:adjustRightInd w:val="0"/>
              <w:spacing w:before="60" w:after="60"/>
              <w:jc w:val="center"/>
              <w:textAlignment w:val="baseline"/>
              <w:rPr>
                <w:rtl/>
              </w:rPr>
            </w:pPr>
            <w:r w:rsidRPr="006A4C3E">
              <w:rPr>
                <w:rFonts w:hint="cs"/>
                <w:rtl/>
              </w:rPr>
              <w:t>מס"ד</w:t>
            </w:r>
          </w:p>
        </w:tc>
        <w:tc>
          <w:tcPr>
            <w:tcW w:w="6625" w:type="dxa"/>
            <w:vAlign w:val="center"/>
          </w:tcPr>
          <w:p w:rsidR="00A456EC" w:rsidRPr="006A4C3E" w:rsidRDefault="00A456EC" w:rsidP="00192248">
            <w:pPr>
              <w:overflowPunct w:val="0"/>
              <w:autoSpaceDE w:val="0"/>
              <w:autoSpaceDN w:val="0"/>
              <w:adjustRightInd w:val="0"/>
              <w:spacing w:before="60" w:after="60"/>
              <w:jc w:val="center"/>
              <w:textAlignment w:val="baseline"/>
              <w:rPr>
                <w:b/>
                <w:bCs/>
                <w:rtl/>
              </w:rPr>
            </w:pPr>
            <w:r w:rsidRPr="006A4C3E">
              <w:rPr>
                <w:rFonts w:hint="cs"/>
                <w:b/>
                <w:bCs/>
                <w:rtl/>
              </w:rPr>
              <w:t>קריטריון</w:t>
            </w:r>
          </w:p>
        </w:tc>
        <w:tc>
          <w:tcPr>
            <w:tcW w:w="1260" w:type="dxa"/>
            <w:vAlign w:val="center"/>
          </w:tcPr>
          <w:p w:rsidR="00A456EC" w:rsidRPr="006A4C3E" w:rsidRDefault="00A456EC" w:rsidP="00192248">
            <w:pPr>
              <w:overflowPunct w:val="0"/>
              <w:autoSpaceDE w:val="0"/>
              <w:autoSpaceDN w:val="0"/>
              <w:adjustRightInd w:val="0"/>
              <w:spacing w:before="60" w:after="60"/>
              <w:jc w:val="center"/>
              <w:textAlignment w:val="baseline"/>
              <w:rPr>
                <w:b/>
                <w:bCs/>
                <w:rtl/>
              </w:rPr>
            </w:pPr>
            <w:r w:rsidRPr="006A4C3E">
              <w:rPr>
                <w:rFonts w:hint="cs"/>
                <w:b/>
                <w:bCs/>
                <w:rtl/>
              </w:rPr>
              <w:t>ניקוד מרבי</w:t>
            </w:r>
          </w:p>
        </w:tc>
      </w:tr>
      <w:tr w:rsidR="00A456EC" w:rsidRPr="006A4C3E" w:rsidTr="00192248">
        <w:trPr>
          <w:trHeight w:val="413"/>
          <w:jc w:val="center"/>
        </w:trPr>
        <w:tc>
          <w:tcPr>
            <w:tcW w:w="744" w:type="dxa"/>
            <w:vAlign w:val="center"/>
          </w:tcPr>
          <w:p w:rsidR="00A456EC" w:rsidRPr="006A4C3E" w:rsidRDefault="00A456EC" w:rsidP="00192248">
            <w:pPr>
              <w:overflowPunct w:val="0"/>
              <w:autoSpaceDE w:val="0"/>
              <w:autoSpaceDN w:val="0"/>
              <w:adjustRightInd w:val="0"/>
              <w:spacing w:before="60" w:after="60"/>
              <w:jc w:val="center"/>
              <w:textAlignment w:val="baseline"/>
              <w:rPr>
                <w:rtl/>
              </w:rPr>
            </w:pPr>
            <w:r w:rsidRPr="006A4C3E">
              <w:rPr>
                <w:rFonts w:hint="cs"/>
                <w:rtl/>
              </w:rPr>
              <w:t>א</w:t>
            </w:r>
          </w:p>
        </w:tc>
        <w:tc>
          <w:tcPr>
            <w:tcW w:w="6625" w:type="dxa"/>
          </w:tcPr>
          <w:p w:rsidR="00A456EC" w:rsidRPr="000B291D" w:rsidRDefault="00A456EC" w:rsidP="00192248">
            <w:pPr>
              <w:overflowPunct w:val="0"/>
              <w:autoSpaceDE w:val="0"/>
              <w:autoSpaceDN w:val="0"/>
              <w:adjustRightInd w:val="0"/>
              <w:spacing w:before="60" w:after="60"/>
              <w:textAlignment w:val="baseline"/>
              <w:rPr>
                <w:rtl/>
              </w:rPr>
            </w:pPr>
            <w:r>
              <w:rPr>
                <w:rFonts w:hint="cs"/>
                <w:rtl/>
              </w:rPr>
              <w:t xml:space="preserve">נסיון המציע </w:t>
            </w:r>
            <w:r w:rsidRPr="000B291D">
              <w:rPr>
                <w:rFonts w:hint="cs"/>
                <w:rtl/>
              </w:rPr>
              <w:t>בהגשת שירותי הוראת שפות ליחידים,</w:t>
            </w:r>
            <w:r>
              <w:rPr>
                <w:rFonts w:hint="cs"/>
                <w:rtl/>
              </w:rPr>
              <w:t xml:space="preserve"> קבוצות,</w:t>
            </w:r>
            <w:r w:rsidRPr="000B291D">
              <w:rPr>
                <w:rFonts w:hint="cs"/>
                <w:rtl/>
              </w:rPr>
              <w:t xml:space="preserve"> ארגונים, תאגידים ומוסדות ציבוריים בישראל.</w:t>
            </w:r>
            <w:r>
              <w:rPr>
                <w:rFonts w:hint="cs"/>
                <w:rtl/>
              </w:rPr>
              <w:t xml:space="preserve"> הניקוד יינתן בין היתר על פי ותק בענף, היקף פעילות בתחום הוראת השפות, פריסת השירותים, מגוון השירותים בתחום הרלבנטי, תשתיות, רמה מקצועית.</w:t>
            </w:r>
          </w:p>
        </w:tc>
        <w:tc>
          <w:tcPr>
            <w:tcW w:w="1260" w:type="dxa"/>
            <w:vAlign w:val="center"/>
          </w:tcPr>
          <w:p w:rsidR="00A456EC" w:rsidRPr="006A4C3E" w:rsidRDefault="00A456EC" w:rsidP="00192248">
            <w:pPr>
              <w:overflowPunct w:val="0"/>
              <w:autoSpaceDE w:val="0"/>
              <w:autoSpaceDN w:val="0"/>
              <w:adjustRightInd w:val="0"/>
              <w:spacing w:before="60" w:after="60"/>
              <w:jc w:val="center"/>
              <w:textAlignment w:val="baseline"/>
              <w:rPr>
                <w:rtl/>
              </w:rPr>
            </w:pPr>
            <w:r>
              <w:rPr>
                <w:rFonts w:hint="cs"/>
                <w:rtl/>
              </w:rPr>
              <w:t>15</w:t>
            </w:r>
          </w:p>
        </w:tc>
      </w:tr>
      <w:tr w:rsidR="00A456EC" w:rsidRPr="006A4C3E" w:rsidTr="00192248">
        <w:trPr>
          <w:trHeight w:val="412"/>
          <w:jc w:val="center"/>
        </w:trPr>
        <w:tc>
          <w:tcPr>
            <w:tcW w:w="744" w:type="dxa"/>
            <w:vAlign w:val="center"/>
          </w:tcPr>
          <w:p w:rsidR="00A456EC" w:rsidRPr="006A4C3E" w:rsidRDefault="00A456EC" w:rsidP="00192248">
            <w:pPr>
              <w:overflowPunct w:val="0"/>
              <w:autoSpaceDE w:val="0"/>
              <w:autoSpaceDN w:val="0"/>
              <w:adjustRightInd w:val="0"/>
              <w:spacing w:before="60" w:after="60"/>
              <w:jc w:val="center"/>
              <w:textAlignment w:val="baseline"/>
              <w:rPr>
                <w:rtl/>
              </w:rPr>
            </w:pPr>
            <w:r w:rsidRPr="006A4C3E">
              <w:rPr>
                <w:rFonts w:hint="cs"/>
                <w:rtl/>
              </w:rPr>
              <w:t>ב</w:t>
            </w:r>
          </w:p>
        </w:tc>
        <w:tc>
          <w:tcPr>
            <w:tcW w:w="6625" w:type="dxa"/>
          </w:tcPr>
          <w:p w:rsidR="00A456EC" w:rsidRPr="000B291D" w:rsidRDefault="00A456EC" w:rsidP="00192248">
            <w:pPr>
              <w:rPr>
                <w:rtl/>
              </w:rPr>
            </w:pPr>
            <w:r w:rsidRPr="000B291D">
              <w:rPr>
                <w:rFonts w:hint="cs"/>
                <w:rtl/>
              </w:rPr>
              <w:t>התרשמות מהמורים מטעם המציע (באופן כמותי ואיכותי), ניסיונם ורמתם, השכלתם, מגוון השפות בהצעה, מספר המורים המועסקים על ידי המציע באורח קבוע</w:t>
            </w:r>
            <w:r>
              <w:rPr>
                <w:rFonts w:hint="cs"/>
                <w:rtl/>
              </w:rPr>
              <w:t xml:space="preserve">, זמינות המורים, יכולת להקצות מורים בשפות ייחודיות בהתראה קצרה בפריסה ארצית, </w:t>
            </w:r>
            <w:r w:rsidRPr="000B291D">
              <w:rPr>
                <w:rFonts w:hint="cs"/>
                <w:rtl/>
              </w:rPr>
              <w:t xml:space="preserve">שיטת עבודה, </w:t>
            </w:r>
            <w:r>
              <w:rPr>
                <w:rFonts w:hint="cs"/>
                <w:rtl/>
              </w:rPr>
              <w:t xml:space="preserve">שיטת בקרה, </w:t>
            </w:r>
            <w:r w:rsidRPr="000B291D">
              <w:rPr>
                <w:rFonts w:hint="cs"/>
                <w:rtl/>
              </w:rPr>
              <w:t>מספר חדרי הלימוד בארץ (מלבד הכיתות בירושלים).</w:t>
            </w:r>
          </w:p>
        </w:tc>
        <w:tc>
          <w:tcPr>
            <w:tcW w:w="1260" w:type="dxa"/>
            <w:vAlign w:val="center"/>
          </w:tcPr>
          <w:p w:rsidR="00A456EC" w:rsidRPr="006A4C3E" w:rsidRDefault="00A456EC" w:rsidP="00192248">
            <w:pPr>
              <w:overflowPunct w:val="0"/>
              <w:autoSpaceDE w:val="0"/>
              <w:autoSpaceDN w:val="0"/>
              <w:adjustRightInd w:val="0"/>
              <w:spacing w:before="60" w:after="60"/>
              <w:jc w:val="center"/>
              <w:textAlignment w:val="baseline"/>
              <w:rPr>
                <w:rtl/>
              </w:rPr>
            </w:pPr>
            <w:r>
              <w:rPr>
                <w:rFonts w:hint="cs"/>
                <w:rtl/>
              </w:rPr>
              <w:t>10</w:t>
            </w:r>
          </w:p>
        </w:tc>
      </w:tr>
      <w:tr w:rsidR="00A456EC" w:rsidRPr="006A4C3E" w:rsidTr="00192248">
        <w:trPr>
          <w:trHeight w:val="412"/>
          <w:jc w:val="center"/>
        </w:trPr>
        <w:tc>
          <w:tcPr>
            <w:tcW w:w="744" w:type="dxa"/>
            <w:vAlign w:val="center"/>
          </w:tcPr>
          <w:p w:rsidR="00A456EC" w:rsidRPr="006A4C3E" w:rsidRDefault="00A456EC" w:rsidP="00192248">
            <w:pPr>
              <w:overflowPunct w:val="0"/>
              <w:autoSpaceDE w:val="0"/>
              <w:autoSpaceDN w:val="0"/>
              <w:adjustRightInd w:val="0"/>
              <w:spacing w:before="60" w:after="60"/>
              <w:jc w:val="center"/>
              <w:textAlignment w:val="baseline"/>
              <w:rPr>
                <w:rtl/>
              </w:rPr>
            </w:pPr>
            <w:r w:rsidRPr="006A4C3E">
              <w:rPr>
                <w:rFonts w:hint="cs"/>
                <w:rtl/>
              </w:rPr>
              <w:t>ג</w:t>
            </w:r>
          </w:p>
        </w:tc>
        <w:tc>
          <w:tcPr>
            <w:tcW w:w="6625" w:type="dxa"/>
          </w:tcPr>
          <w:p w:rsidR="00A456EC" w:rsidRPr="000B291D" w:rsidRDefault="00A456EC" w:rsidP="00192248">
            <w:pPr>
              <w:overflowPunct w:val="0"/>
              <w:autoSpaceDE w:val="0"/>
              <w:autoSpaceDN w:val="0"/>
              <w:adjustRightInd w:val="0"/>
              <w:spacing w:before="60" w:after="60"/>
              <w:textAlignment w:val="baseline"/>
              <w:rPr>
                <w:rtl/>
              </w:rPr>
            </w:pPr>
            <w:r w:rsidRPr="000B291D">
              <w:rPr>
                <w:rFonts w:hint="cs"/>
                <w:rtl/>
              </w:rPr>
              <w:t>המלצות ממקבלי שירות דומה (כולל ניסיון קודם בעבודה עם המשרד ככל שקיים)</w:t>
            </w:r>
            <w:r>
              <w:rPr>
                <w:rFonts w:hint="cs"/>
                <w:rtl/>
              </w:rPr>
              <w:t xml:space="preserve"> מן ההיבט המקצועי והאדמיניסטרטיבי. עדיפות לממליצים מוסדיים שהזמינו מהמציע שירותי הוראת שפות בהיקף גדול ולאורך זמן. </w:t>
            </w:r>
          </w:p>
        </w:tc>
        <w:tc>
          <w:tcPr>
            <w:tcW w:w="1260" w:type="dxa"/>
            <w:vAlign w:val="center"/>
          </w:tcPr>
          <w:p w:rsidR="00A456EC" w:rsidRPr="006A4C3E" w:rsidRDefault="00A456EC" w:rsidP="00192248">
            <w:pPr>
              <w:overflowPunct w:val="0"/>
              <w:autoSpaceDE w:val="0"/>
              <w:autoSpaceDN w:val="0"/>
              <w:adjustRightInd w:val="0"/>
              <w:spacing w:before="60" w:after="60"/>
              <w:jc w:val="center"/>
              <w:textAlignment w:val="baseline"/>
              <w:rPr>
                <w:rtl/>
              </w:rPr>
            </w:pPr>
            <w:r>
              <w:rPr>
                <w:rFonts w:hint="cs"/>
                <w:rtl/>
              </w:rPr>
              <w:t>15</w:t>
            </w:r>
          </w:p>
        </w:tc>
      </w:tr>
      <w:tr w:rsidR="00A456EC" w:rsidRPr="006A4C3E" w:rsidTr="00192248">
        <w:trPr>
          <w:trHeight w:val="412"/>
          <w:jc w:val="center"/>
        </w:trPr>
        <w:tc>
          <w:tcPr>
            <w:tcW w:w="744" w:type="dxa"/>
            <w:vAlign w:val="center"/>
          </w:tcPr>
          <w:p w:rsidR="00A456EC" w:rsidRPr="006A4C3E" w:rsidRDefault="00A456EC" w:rsidP="00192248">
            <w:pPr>
              <w:overflowPunct w:val="0"/>
              <w:autoSpaceDE w:val="0"/>
              <w:autoSpaceDN w:val="0"/>
              <w:adjustRightInd w:val="0"/>
              <w:spacing w:before="60" w:after="60"/>
              <w:jc w:val="center"/>
              <w:textAlignment w:val="baseline"/>
              <w:rPr>
                <w:rtl/>
              </w:rPr>
            </w:pPr>
            <w:r w:rsidRPr="006A4C3E">
              <w:rPr>
                <w:rFonts w:hint="cs"/>
                <w:rtl/>
              </w:rPr>
              <w:t>ד</w:t>
            </w:r>
          </w:p>
        </w:tc>
        <w:tc>
          <w:tcPr>
            <w:tcW w:w="6625" w:type="dxa"/>
          </w:tcPr>
          <w:p w:rsidR="00A456EC" w:rsidRPr="00052561" w:rsidRDefault="00A456EC" w:rsidP="00192248">
            <w:pPr>
              <w:overflowPunct w:val="0"/>
              <w:autoSpaceDE w:val="0"/>
              <w:autoSpaceDN w:val="0"/>
              <w:adjustRightInd w:val="0"/>
              <w:spacing w:before="60" w:after="60"/>
              <w:textAlignment w:val="baseline"/>
              <w:rPr>
                <w:rtl/>
              </w:rPr>
            </w:pPr>
            <w:r>
              <w:rPr>
                <w:rFonts w:hint="cs"/>
                <w:rtl/>
              </w:rPr>
              <w:t xml:space="preserve">התרשמות אישית מהמציע, מנהליו, אנשי הקשר מטעמו, התאמתם ויכולתם להגיש את השירותים הנדרשים במסגרת מכרז זה, על סמך ראיון שיערך במשרד. </w:t>
            </w:r>
          </w:p>
        </w:tc>
        <w:tc>
          <w:tcPr>
            <w:tcW w:w="1260" w:type="dxa"/>
            <w:vAlign w:val="center"/>
          </w:tcPr>
          <w:p w:rsidR="00A456EC" w:rsidRPr="006A4C3E" w:rsidRDefault="00A456EC" w:rsidP="00192248">
            <w:pPr>
              <w:overflowPunct w:val="0"/>
              <w:autoSpaceDE w:val="0"/>
              <w:autoSpaceDN w:val="0"/>
              <w:adjustRightInd w:val="0"/>
              <w:spacing w:before="60" w:after="60"/>
              <w:jc w:val="center"/>
              <w:textAlignment w:val="baseline"/>
              <w:rPr>
                <w:rtl/>
              </w:rPr>
            </w:pPr>
            <w:r>
              <w:rPr>
                <w:rFonts w:hint="cs"/>
                <w:rtl/>
              </w:rPr>
              <w:t>10</w:t>
            </w:r>
          </w:p>
        </w:tc>
      </w:tr>
      <w:tr w:rsidR="00A456EC" w:rsidRPr="006A4C3E" w:rsidTr="00192248">
        <w:trPr>
          <w:trHeight w:val="77"/>
          <w:jc w:val="center"/>
        </w:trPr>
        <w:tc>
          <w:tcPr>
            <w:tcW w:w="744" w:type="dxa"/>
            <w:vAlign w:val="center"/>
          </w:tcPr>
          <w:p w:rsidR="00A456EC" w:rsidRPr="006A4C3E" w:rsidRDefault="00A456EC" w:rsidP="00192248">
            <w:pPr>
              <w:overflowPunct w:val="0"/>
              <w:autoSpaceDE w:val="0"/>
              <w:autoSpaceDN w:val="0"/>
              <w:adjustRightInd w:val="0"/>
              <w:spacing w:before="60" w:after="60"/>
              <w:jc w:val="center"/>
              <w:textAlignment w:val="baseline"/>
              <w:rPr>
                <w:b/>
                <w:bCs/>
                <w:rtl/>
              </w:rPr>
            </w:pPr>
            <w:r w:rsidRPr="006A4C3E">
              <w:rPr>
                <w:rFonts w:hint="cs"/>
                <w:b/>
                <w:bCs/>
                <w:rtl/>
              </w:rPr>
              <w:t>ה</w:t>
            </w:r>
          </w:p>
        </w:tc>
        <w:tc>
          <w:tcPr>
            <w:tcW w:w="6625" w:type="dxa"/>
          </w:tcPr>
          <w:p w:rsidR="00A456EC" w:rsidRPr="006A4C3E" w:rsidRDefault="00A456EC" w:rsidP="00192248">
            <w:pPr>
              <w:overflowPunct w:val="0"/>
              <w:autoSpaceDE w:val="0"/>
              <w:autoSpaceDN w:val="0"/>
              <w:adjustRightInd w:val="0"/>
              <w:spacing w:before="60" w:after="60"/>
              <w:textAlignment w:val="baseline"/>
              <w:rPr>
                <w:b/>
                <w:bCs/>
                <w:rtl/>
              </w:rPr>
            </w:pPr>
            <w:r w:rsidRPr="006A4C3E">
              <w:rPr>
                <w:rFonts w:hint="cs"/>
                <w:b/>
                <w:bCs/>
                <w:rtl/>
              </w:rPr>
              <w:t xml:space="preserve">סה"כ </w:t>
            </w:r>
          </w:p>
        </w:tc>
        <w:tc>
          <w:tcPr>
            <w:tcW w:w="1260" w:type="dxa"/>
            <w:vAlign w:val="center"/>
          </w:tcPr>
          <w:p w:rsidR="00A456EC" w:rsidRPr="006A4C3E" w:rsidRDefault="00A456EC" w:rsidP="00192248">
            <w:pPr>
              <w:overflowPunct w:val="0"/>
              <w:autoSpaceDE w:val="0"/>
              <w:autoSpaceDN w:val="0"/>
              <w:adjustRightInd w:val="0"/>
              <w:spacing w:before="60" w:after="60"/>
              <w:jc w:val="center"/>
              <w:textAlignment w:val="baseline"/>
              <w:rPr>
                <w:b/>
                <w:bCs/>
                <w:rtl/>
              </w:rPr>
            </w:pPr>
            <w:r>
              <w:rPr>
                <w:rFonts w:hint="cs"/>
                <w:b/>
                <w:bCs/>
                <w:rtl/>
              </w:rPr>
              <w:t>50</w:t>
            </w:r>
          </w:p>
        </w:tc>
      </w:tr>
    </w:tbl>
    <w:p w:rsidR="00A456EC" w:rsidRPr="006A4C3E" w:rsidRDefault="00A456EC" w:rsidP="00A456EC">
      <w:pPr>
        <w:pStyle w:val="a5"/>
        <w:tabs>
          <w:tab w:val="left" w:pos="8504"/>
        </w:tabs>
        <w:rPr>
          <w:rFonts w:cs="Times New Roman"/>
          <w:szCs w:val="24"/>
          <w:rtl/>
        </w:rPr>
      </w:pPr>
    </w:p>
    <w:p w:rsidR="00A456EC" w:rsidRPr="006A4C3E" w:rsidRDefault="00A456EC" w:rsidP="00A456EC">
      <w:pPr>
        <w:pStyle w:val="a5"/>
        <w:tabs>
          <w:tab w:val="left" w:pos="8504"/>
        </w:tabs>
        <w:spacing w:after="120"/>
        <w:jc w:val="center"/>
        <w:rPr>
          <w:b/>
          <w:bCs/>
          <w:rtl/>
        </w:rPr>
      </w:pPr>
      <w:r w:rsidRPr="006A4C3E">
        <w:rPr>
          <w:rFonts w:hint="cs"/>
          <w:b/>
          <w:bCs/>
          <w:rtl/>
        </w:rPr>
        <w:t>המשרד יפסול הצעה שציון האיכות שלה יהיה מתחת ל-40 נקודות</w:t>
      </w:r>
      <w:r w:rsidRPr="006A4C3E">
        <w:rPr>
          <w:rFonts w:hint="cs"/>
          <w:noProof w:val="0"/>
          <w:rtl/>
        </w:rPr>
        <w:t xml:space="preserve"> </w:t>
      </w:r>
    </w:p>
    <w:p w:rsidR="00A456EC" w:rsidRDefault="00A456EC" w:rsidP="00A456EC">
      <w:pPr>
        <w:pStyle w:val="a5"/>
        <w:numPr>
          <w:ilvl w:val="1"/>
          <w:numId w:val="11"/>
        </w:numPr>
        <w:tabs>
          <w:tab w:val="clear" w:pos="720"/>
          <w:tab w:val="num" w:pos="849"/>
          <w:tab w:val="left" w:pos="8504"/>
        </w:tabs>
        <w:spacing w:after="120"/>
        <w:ind w:left="850" w:hanging="425"/>
      </w:pPr>
      <w:r w:rsidRPr="006A4C3E">
        <w:rPr>
          <w:rFonts w:hint="cs"/>
          <w:rtl/>
        </w:rPr>
        <w:t xml:space="preserve">הצעת המחיר הנמוכה ביותר תקבל 50 נקודות. הצעות המחיר האחרות יקבלו ניקוד יחסי בהשוואה להצעת המחיר הנמוכה ביותר. לבסוף תבחר ההצעה שתקבל את הציון המשוקלל (איכות </w:t>
      </w:r>
      <w:r w:rsidRPr="006A4C3E">
        <w:rPr>
          <w:rtl/>
        </w:rPr>
        <w:t>–</w:t>
      </w:r>
      <w:r w:rsidRPr="006A4C3E">
        <w:rPr>
          <w:rFonts w:hint="cs"/>
          <w:rtl/>
        </w:rPr>
        <w:t xml:space="preserve"> מחיר) הגבוה ביותר.</w:t>
      </w:r>
    </w:p>
    <w:p w:rsidR="00A456EC" w:rsidRDefault="00A456EC" w:rsidP="00A456EC">
      <w:pPr>
        <w:numPr>
          <w:ilvl w:val="0"/>
          <w:numId w:val="11"/>
        </w:numPr>
        <w:ind w:left="357" w:hanging="357"/>
        <w:rPr>
          <w:u w:val="single"/>
        </w:rPr>
      </w:pPr>
      <w:r>
        <w:rPr>
          <w:rFonts w:hint="cs"/>
          <w:u w:val="single"/>
          <w:rtl/>
        </w:rPr>
        <w:t>חלוקת העבודה</w:t>
      </w:r>
    </w:p>
    <w:p w:rsidR="00A456EC" w:rsidRDefault="00A456EC" w:rsidP="00A456EC">
      <w:pPr>
        <w:spacing w:after="120"/>
        <w:ind w:left="357"/>
        <w:rPr>
          <w:rtl/>
        </w:rPr>
      </w:pPr>
      <w:r>
        <w:rPr>
          <w:rFonts w:hint="cs"/>
          <w:rtl/>
        </w:rPr>
        <w:t xml:space="preserve">כאמור לעיל, בכוונת המשרד לבחור </w:t>
      </w:r>
      <w:r w:rsidRPr="00E92647">
        <w:rPr>
          <w:rFonts w:hint="cs"/>
          <w:b/>
          <w:bCs/>
          <w:rtl/>
        </w:rPr>
        <w:t>ספק אחד</w:t>
      </w:r>
      <w:r>
        <w:rPr>
          <w:rFonts w:hint="cs"/>
          <w:rtl/>
        </w:rPr>
        <w:t xml:space="preserve"> להגשת מכלול שירותי הוראת השפות המפורטים במכרז זה (ספק ראשי). הספק הראשי יהיה מי שיקבל את הניקוד המשוקלל הגבוה ביותר על פי התהליך שתואר לעיל. בנוסף לספק הראשי, בכוונת המשרד לבחור </w:t>
      </w:r>
      <w:r w:rsidRPr="009F5BC3">
        <w:rPr>
          <w:rFonts w:hint="cs"/>
          <w:b/>
          <w:bCs/>
          <w:rtl/>
        </w:rPr>
        <w:t>עד שני ספקים נוספים</w:t>
      </w:r>
      <w:r>
        <w:rPr>
          <w:rFonts w:hint="cs"/>
          <w:rtl/>
        </w:rPr>
        <w:t xml:space="preserve"> (ספקי גיבוי) לצורך גיבוי לשירותי הספק הראשי. המשרד יפעיל את ספק/י הגיבוי לצורך מתן שירותי הוראת שפות בכל מקרה שבו הספק הראשי לא יוכל להקצות מורים בתחום הנדרש / באזור הנדרש / במועד הנדרש וכן הלאה. ספקי הגיבוי יהיו מי שיקבלו את הניקוד המשוקלל (איכות </w:t>
      </w:r>
      <w:r>
        <w:rPr>
          <w:rtl/>
        </w:rPr>
        <w:t>–</w:t>
      </w:r>
      <w:r>
        <w:rPr>
          <w:rFonts w:hint="cs"/>
          <w:rtl/>
        </w:rPr>
        <w:t xml:space="preserve"> מחיר) השני והשלישי בטיבו אחרי הספק הראשי. המשרד אינו מתחייב להזמין מהספק הראשי ו/או מספקי הגיבוי שירותי הוראת שפות בהיקף כלשהו והספקים לא יבואו כלפי המשרד בטענה כלשהי אם היקף השירותים שיוזמנו יהיה נמוך מהצפוי. המשרד אינו מחויב להודיע לספק הראשי אם החליט להזמין שירות כלשהו מספקי הגיבוי. </w:t>
      </w:r>
    </w:p>
    <w:p w:rsidR="00A456EC" w:rsidRDefault="00A456EC" w:rsidP="00A456EC">
      <w:pPr>
        <w:spacing w:after="120"/>
        <w:ind w:left="357"/>
        <w:rPr>
          <w:rtl/>
        </w:rPr>
      </w:pPr>
    </w:p>
    <w:p w:rsidR="00A456EC" w:rsidRDefault="00A456EC" w:rsidP="00A456EC">
      <w:pPr>
        <w:spacing w:after="120"/>
        <w:ind w:left="357"/>
        <w:rPr>
          <w:rtl/>
        </w:rPr>
      </w:pPr>
      <w:r>
        <w:rPr>
          <w:rFonts w:hint="cs"/>
          <w:rtl/>
        </w:rPr>
        <w:lastRenderedPageBreak/>
        <w:t>לחילופין, ה</w:t>
      </w:r>
      <w:r w:rsidRPr="00E663A2">
        <w:rPr>
          <w:rFonts w:hint="cs"/>
          <w:rtl/>
        </w:rPr>
        <w:t xml:space="preserve">משרד יהיה רשאי </w:t>
      </w:r>
      <w:r>
        <w:rPr>
          <w:rFonts w:hint="cs"/>
          <w:rtl/>
        </w:rPr>
        <w:t xml:space="preserve">אך לא חייב </w:t>
      </w:r>
      <w:r w:rsidRPr="00C87B73">
        <w:rPr>
          <w:rFonts w:hint="cs"/>
          <w:b/>
          <w:bCs/>
          <w:u w:val="single"/>
          <w:rtl/>
        </w:rPr>
        <w:t xml:space="preserve">לפצל את העבודה בין מספר </w:t>
      </w:r>
      <w:r>
        <w:rPr>
          <w:rFonts w:hint="cs"/>
          <w:b/>
          <w:bCs/>
          <w:u w:val="single"/>
          <w:rtl/>
        </w:rPr>
        <w:t>ספק</w:t>
      </w:r>
      <w:r w:rsidRPr="00C87B73">
        <w:rPr>
          <w:rFonts w:hint="cs"/>
          <w:b/>
          <w:bCs/>
          <w:u w:val="single"/>
          <w:rtl/>
        </w:rPr>
        <w:t>ים</w:t>
      </w:r>
      <w:r w:rsidRPr="00E663A2">
        <w:rPr>
          <w:rFonts w:hint="cs"/>
          <w:rtl/>
        </w:rPr>
        <w:t>.</w:t>
      </w:r>
      <w:r>
        <w:rPr>
          <w:rFonts w:hint="cs"/>
          <w:rtl/>
        </w:rPr>
        <w:t xml:space="preserve"> במידה והמשרד יבחר לפצל את העבודה בין מספר ספקים אין הוא מתחייב לחלק את העבודה שווה בשווה ביניהם. ספק שיימצא בעל יתרון מקצועי ו/או איכותי ו/או תפעולי על פני ספקים אחרים (לדוגמא יתרון מבחינת מגוון השפות, כיתות הלימוד, פריסה ארצית של מורים, יכולת גיוס מורים בהתראה קצרה, זמינות מורים, עבודה מינהלית מסודרת וכדומה), ו/או ספק שיגיש הצעת מחיר נמוכה יותר, יקבל עדיפות בהגשת שירותי הוראת שפות (בכפוף לעמידתו בכל הדרישות המקצועיות והארגוניות שפורטו במסמכי המכרז). המשרד רשאי לנהל משא ומתן לצורך יצירת מחירון שירותים אחיד משותף לכל הספקים. </w:t>
      </w:r>
    </w:p>
    <w:p w:rsidR="00A456EC" w:rsidRDefault="00A456EC" w:rsidP="00A456EC">
      <w:pPr>
        <w:numPr>
          <w:ilvl w:val="0"/>
          <w:numId w:val="11"/>
        </w:numPr>
        <w:ind w:left="357" w:hanging="357"/>
        <w:rPr>
          <w:u w:val="single"/>
        </w:rPr>
      </w:pPr>
      <w:r>
        <w:rPr>
          <w:rFonts w:hint="cs"/>
          <w:u w:val="single"/>
          <w:rtl/>
        </w:rPr>
        <w:t>העדר בלעדיות</w:t>
      </w:r>
    </w:p>
    <w:p w:rsidR="00A456EC" w:rsidRDefault="00A456EC" w:rsidP="00A456EC">
      <w:pPr>
        <w:spacing w:after="120"/>
        <w:ind w:left="357"/>
        <w:rPr>
          <w:rtl/>
        </w:rPr>
      </w:pPr>
      <w:r>
        <w:rPr>
          <w:rFonts w:hint="cs"/>
          <w:rtl/>
        </w:rPr>
        <w:t xml:space="preserve">ספק שיזכה במכרז זה אינו מקבל בלעדיות בהגשת שירותי הוראת שפות למשרד החוץ. המשרד רשאי לפנות מעת לעת לקבלת שירותי הוראת שפות מבתי ספר וספקים אחרים גם אם אותם ספקים לא השתתפו במכרז זה וזאת אם מצא שאותם בתי ספר / ספקים בעלי יתרון מקצועי בהוראת שפות מסוימות. המשרד אינו נדרש ליידע או להעביר דין וחשבון לספק שיזכה במכרז זה אם ימצא לנכון לפנות לקבלת שירותי הוראת שפות מספקים נוספים. המשרד יפעל על פי שיקול דעתו ובהתאם לשיקולים מקצועיים וארגוניים. </w:t>
      </w:r>
    </w:p>
    <w:p w:rsidR="00A456EC" w:rsidRDefault="00A456EC" w:rsidP="00A456EC">
      <w:pPr>
        <w:numPr>
          <w:ilvl w:val="0"/>
          <w:numId w:val="11"/>
        </w:numPr>
        <w:ind w:left="357" w:hanging="357"/>
        <w:rPr>
          <w:u w:val="single"/>
        </w:rPr>
      </w:pPr>
      <w:r w:rsidRPr="00C44065">
        <w:rPr>
          <w:rFonts w:hint="cs"/>
          <w:u w:val="single"/>
          <w:rtl/>
        </w:rPr>
        <w:t>התקשרות עם מציע שזכה במקום השני</w:t>
      </w:r>
      <w:r>
        <w:rPr>
          <w:rFonts w:hint="cs"/>
          <w:u w:val="single"/>
          <w:rtl/>
        </w:rPr>
        <w:t xml:space="preserve"> / שלישי וכדומה</w:t>
      </w:r>
    </w:p>
    <w:p w:rsidR="00A456EC" w:rsidRDefault="00A456EC" w:rsidP="00A456EC">
      <w:pPr>
        <w:spacing w:after="120"/>
        <w:ind w:left="360"/>
        <w:rPr>
          <w:u w:val="single"/>
          <w:rtl/>
        </w:rPr>
      </w:pPr>
      <w:r w:rsidRPr="00E516AB">
        <w:rPr>
          <w:rFonts w:hint="cs"/>
          <w:noProof w:val="0"/>
          <w:rtl/>
        </w:rPr>
        <w:t xml:space="preserve">במידה ויחליט המשרד להפסיק את ההתקשרות עם הזוכה במכרז בשל אי שביעות רצון מתפקודו/ אי התאמה וכדומה, רשאי המשרד, על פי שיקול דעתו הבלעדי, להתקשר עם ה"זוכה השני" </w:t>
      </w:r>
      <w:r>
        <w:rPr>
          <w:rFonts w:hint="cs"/>
          <w:noProof w:val="0"/>
          <w:rtl/>
        </w:rPr>
        <w:t xml:space="preserve">/ השלישי וכדומה </w:t>
      </w:r>
      <w:r w:rsidRPr="00E516AB">
        <w:rPr>
          <w:rFonts w:hint="cs"/>
          <w:noProof w:val="0"/>
          <w:rtl/>
        </w:rPr>
        <w:t xml:space="preserve">מבין המציעים. במידה ויחליט המשרד לעשות כן מתחייב הזוכה </w:t>
      </w:r>
      <w:r>
        <w:rPr>
          <w:rFonts w:hint="cs"/>
          <w:noProof w:val="0"/>
          <w:rtl/>
        </w:rPr>
        <w:t>הנ"ל</w:t>
      </w:r>
      <w:r w:rsidRPr="00E516AB">
        <w:rPr>
          <w:rFonts w:hint="cs"/>
          <w:noProof w:val="0"/>
          <w:rtl/>
        </w:rPr>
        <w:t xml:space="preserve"> לחתום על חוזה ההתקשרות עד 30 יום ממועד ההודעה על כך.</w:t>
      </w:r>
    </w:p>
    <w:p w:rsidR="00A456EC" w:rsidRPr="005221AB" w:rsidRDefault="00A456EC" w:rsidP="00A456EC">
      <w:pPr>
        <w:numPr>
          <w:ilvl w:val="0"/>
          <w:numId w:val="11"/>
        </w:numPr>
        <w:ind w:left="357" w:hanging="357"/>
        <w:rPr>
          <w:u w:val="single"/>
          <w:rtl/>
        </w:rPr>
      </w:pPr>
      <w:r w:rsidRPr="005221AB">
        <w:rPr>
          <w:rFonts w:hint="cs"/>
          <w:u w:val="single"/>
          <w:rtl/>
        </w:rPr>
        <w:t xml:space="preserve">זכות עיון </w:t>
      </w:r>
    </w:p>
    <w:p w:rsidR="00A456EC" w:rsidRPr="00E516AB" w:rsidRDefault="00A456EC" w:rsidP="00A456EC">
      <w:pPr>
        <w:numPr>
          <w:ilvl w:val="0"/>
          <w:numId w:val="22"/>
        </w:numPr>
        <w:tabs>
          <w:tab w:val="left" w:pos="-58"/>
          <w:tab w:val="left" w:pos="26"/>
          <w:tab w:val="left" w:pos="849"/>
        </w:tabs>
        <w:ind w:left="849" w:hanging="425"/>
        <w:rPr>
          <w:noProof w:val="0"/>
          <w:rtl/>
        </w:rPr>
      </w:pPr>
      <w:r w:rsidRPr="00E516AB">
        <w:rPr>
          <w:rFonts w:hint="cs"/>
          <w:noProof w:val="0"/>
          <w:rtl/>
        </w:rPr>
        <w:t>ה</w:t>
      </w:r>
      <w:r w:rsidRPr="00E516AB">
        <w:rPr>
          <w:noProof w:val="0"/>
          <w:rtl/>
        </w:rPr>
        <w:t>צעת המציע תחשב כנ</w:t>
      </w:r>
      <w:r w:rsidRPr="00E516AB">
        <w:rPr>
          <w:rFonts w:hint="cs"/>
          <w:noProof w:val="0"/>
          <w:rtl/>
        </w:rPr>
        <w:t>י</w:t>
      </w:r>
      <w:r w:rsidRPr="00E516AB">
        <w:rPr>
          <w:noProof w:val="0"/>
          <w:rtl/>
        </w:rPr>
        <w:t>תנה ללא כל סוד מסחרי או סוד מקצועי ו</w:t>
      </w:r>
      <w:r w:rsidRPr="00E516AB">
        <w:rPr>
          <w:rFonts w:hint="cs"/>
          <w:noProof w:val="0"/>
          <w:rtl/>
        </w:rPr>
        <w:t xml:space="preserve">מוסכם על </w:t>
      </w:r>
      <w:r w:rsidRPr="00E516AB">
        <w:rPr>
          <w:noProof w:val="0"/>
          <w:rtl/>
        </w:rPr>
        <w:t>המציע כי</w:t>
      </w:r>
      <w:r w:rsidRPr="00E516AB">
        <w:rPr>
          <w:rFonts w:hint="cs"/>
          <w:noProof w:val="0"/>
          <w:rtl/>
        </w:rPr>
        <w:t xml:space="preserve"> </w:t>
      </w:r>
      <w:r w:rsidRPr="00E516AB">
        <w:rPr>
          <w:noProof w:val="0"/>
          <w:rtl/>
        </w:rPr>
        <w:t>אם ייקבע כזוכה</w:t>
      </w:r>
      <w:r w:rsidRPr="00E516AB">
        <w:rPr>
          <w:rFonts w:hint="cs"/>
          <w:noProof w:val="0"/>
          <w:rtl/>
        </w:rPr>
        <w:t>,</w:t>
      </w:r>
      <w:r w:rsidRPr="00E516AB">
        <w:rPr>
          <w:noProof w:val="0"/>
          <w:rtl/>
        </w:rPr>
        <w:t xml:space="preserve"> תועמד הצעתו </w:t>
      </w:r>
      <w:r w:rsidRPr="00E516AB">
        <w:rPr>
          <w:rFonts w:hint="cs"/>
          <w:noProof w:val="0"/>
          <w:rtl/>
        </w:rPr>
        <w:t xml:space="preserve">כולה, </w:t>
      </w:r>
      <w:r w:rsidRPr="00E516AB">
        <w:rPr>
          <w:noProof w:val="0"/>
          <w:rtl/>
        </w:rPr>
        <w:t>לעיונם של המשתתפים במכרז.</w:t>
      </w:r>
    </w:p>
    <w:p w:rsidR="00A456EC" w:rsidRDefault="00A456EC" w:rsidP="00A456EC">
      <w:pPr>
        <w:numPr>
          <w:ilvl w:val="0"/>
          <w:numId w:val="22"/>
        </w:numPr>
        <w:tabs>
          <w:tab w:val="left" w:pos="-58"/>
          <w:tab w:val="left" w:pos="26"/>
          <w:tab w:val="left" w:pos="849"/>
          <w:tab w:val="num" w:pos="1106"/>
        </w:tabs>
        <w:spacing w:after="120"/>
        <w:ind w:left="850" w:hanging="425"/>
        <w:rPr>
          <w:noProof w:val="0"/>
        </w:rPr>
      </w:pPr>
      <w:r w:rsidRPr="00E516AB">
        <w:rPr>
          <w:noProof w:val="0"/>
          <w:rtl/>
        </w:rPr>
        <w:t>רצה המציע למנוע עיון בחלקים של הצעתו בשל טענה לסוד מסחרי או סוד מקצועי,</w:t>
      </w:r>
      <w:r w:rsidRPr="00E516AB">
        <w:rPr>
          <w:rFonts w:hint="cs"/>
          <w:noProof w:val="0"/>
          <w:rtl/>
        </w:rPr>
        <w:t xml:space="preserve"> </w:t>
      </w:r>
      <w:r w:rsidRPr="00E516AB">
        <w:rPr>
          <w:noProof w:val="0"/>
          <w:rtl/>
        </w:rPr>
        <w:t xml:space="preserve">יציין </w:t>
      </w:r>
      <w:r w:rsidRPr="00E516AB">
        <w:rPr>
          <w:rFonts w:hint="cs"/>
          <w:noProof w:val="0"/>
          <w:rtl/>
        </w:rPr>
        <w:t>במסגרת הגשת הצעתו</w:t>
      </w:r>
      <w:r>
        <w:rPr>
          <w:rFonts w:hint="cs"/>
          <w:noProof w:val="0"/>
          <w:rtl/>
        </w:rPr>
        <w:t xml:space="preserve"> למכרז</w:t>
      </w:r>
      <w:r w:rsidRPr="00E516AB">
        <w:rPr>
          <w:rFonts w:hint="cs"/>
          <w:noProof w:val="0"/>
          <w:rtl/>
        </w:rPr>
        <w:t xml:space="preserve">, </w:t>
      </w:r>
      <w:r w:rsidRPr="00E516AB">
        <w:rPr>
          <w:noProof w:val="0"/>
          <w:rtl/>
        </w:rPr>
        <w:t>בדף נפרד</w:t>
      </w:r>
      <w:r w:rsidRPr="00E516AB">
        <w:rPr>
          <w:rFonts w:hint="cs"/>
          <w:noProof w:val="0"/>
          <w:rtl/>
        </w:rPr>
        <w:t>,</w:t>
      </w:r>
      <w:r w:rsidRPr="00E516AB">
        <w:rPr>
          <w:noProof w:val="0"/>
          <w:rtl/>
        </w:rPr>
        <w:t xml:space="preserve"> את החלקים </w:t>
      </w:r>
      <w:r w:rsidRPr="00E516AB">
        <w:rPr>
          <w:rFonts w:hint="cs"/>
          <w:noProof w:val="0"/>
          <w:rtl/>
        </w:rPr>
        <w:t>אשר לדעתו מהווים סוד מקצועי ו/או מסחרי,</w:t>
      </w:r>
      <w:r w:rsidRPr="00E516AB">
        <w:rPr>
          <w:noProof w:val="0"/>
          <w:rtl/>
        </w:rPr>
        <w:t xml:space="preserve"> תוך מתן נימוקים לטענתו בדבר היות החלקים </w:t>
      </w:r>
      <w:r w:rsidRPr="00E516AB">
        <w:rPr>
          <w:rFonts w:hint="cs"/>
          <w:noProof w:val="0"/>
          <w:rtl/>
        </w:rPr>
        <w:t>כ</w:t>
      </w:r>
      <w:r w:rsidRPr="00E516AB">
        <w:rPr>
          <w:noProof w:val="0"/>
          <w:rtl/>
        </w:rPr>
        <w:t>אמור בגדר סוד מקצועי.</w:t>
      </w:r>
      <w:r w:rsidRPr="00E516AB">
        <w:rPr>
          <w:rFonts w:hint="cs"/>
          <w:noProof w:val="0"/>
          <w:rtl/>
        </w:rPr>
        <w:t xml:space="preserve"> ועדת המכרזים תדון בבקשתו וה</w:t>
      </w:r>
      <w:r w:rsidRPr="00E516AB">
        <w:rPr>
          <w:noProof w:val="0"/>
          <w:rtl/>
        </w:rPr>
        <w:t>החלט</w:t>
      </w:r>
      <w:r w:rsidRPr="00E516AB">
        <w:rPr>
          <w:rFonts w:hint="cs"/>
          <w:noProof w:val="0"/>
          <w:rtl/>
        </w:rPr>
        <w:t>ה</w:t>
      </w:r>
      <w:r w:rsidRPr="00E516AB">
        <w:rPr>
          <w:noProof w:val="0"/>
          <w:rtl/>
        </w:rPr>
        <w:t xml:space="preserve"> </w:t>
      </w:r>
      <w:r w:rsidRPr="00E516AB">
        <w:rPr>
          <w:rFonts w:hint="cs"/>
          <w:noProof w:val="0"/>
          <w:rtl/>
        </w:rPr>
        <w:t xml:space="preserve">בעניין תהיה נתונה לשיקול דעת הועדה בלבד והחלטתה תהיה </w:t>
      </w:r>
      <w:r w:rsidRPr="00E516AB">
        <w:rPr>
          <w:noProof w:val="0"/>
          <w:rtl/>
        </w:rPr>
        <w:t>סופית</w:t>
      </w:r>
      <w:r w:rsidRPr="00E516AB">
        <w:rPr>
          <w:rFonts w:hint="cs"/>
          <w:noProof w:val="0"/>
          <w:rtl/>
        </w:rPr>
        <w:t xml:space="preserve">. </w:t>
      </w:r>
      <w:r w:rsidRPr="00E516AB">
        <w:rPr>
          <w:rFonts w:hint="cs"/>
          <w:b/>
          <w:bCs/>
          <w:noProof w:val="0"/>
          <w:rtl/>
        </w:rPr>
        <w:t>מובהר בזאת כי מציע שיזכה במכרז, אשר לא הגיש הסתייגותו כאמור לעיל, הצעתו תהיה פתוחה לעיון המשתתפים האחרים במכרז</w:t>
      </w:r>
      <w:r>
        <w:rPr>
          <w:rFonts w:hint="cs"/>
          <w:b/>
          <w:bCs/>
          <w:noProof w:val="0"/>
          <w:rtl/>
        </w:rPr>
        <w:t xml:space="preserve"> </w:t>
      </w:r>
      <w:r w:rsidRPr="00E516AB">
        <w:rPr>
          <w:rFonts w:hint="cs"/>
          <w:b/>
          <w:bCs/>
          <w:noProof w:val="0"/>
          <w:rtl/>
        </w:rPr>
        <w:t>ולא תהיה ל</w:t>
      </w:r>
      <w:r>
        <w:rPr>
          <w:rFonts w:hint="cs"/>
          <w:b/>
          <w:bCs/>
          <w:noProof w:val="0"/>
          <w:rtl/>
        </w:rPr>
        <w:t>ו</w:t>
      </w:r>
      <w:r w:rsidRPr="00E516AB">
        <w:rPr>
          <w:rFonts w:hint="cs"/>
          <w:b/>
          <w:bCs/>
          <w:noProof w:val="0"/>
          <w:rtl/>
        </w:rPr>
        <w:t xml:space="preserve"> שום טענה ו/או דרישה לועדת המכרזים ביחס לחשיפת הצעתו. </w:t>
      </w:r>
    </w:p>
    <w:p w:rsidR="00A456EC" w:rsidRPr="004A68A4" w:rsidRDefault="00A456EC" w:rsidP="00A456EC">
      <w:pPr>
        <w:numPr>
          <w:ilvl w:val="0"/>
          <w:numId w:val="11"/>
        </w:numPr>
        <w:ind w:left="357" w:hanging="357"/>
        <w:rPr>
          <w:u w:val="single"/>
          <w:rtl/>
        </w:rPr>
      </w:pPr>
      <w:r>
        <w:rPr>
          <w:rFonts w:hint="cs"/>
          <w:u w:val="single"/>
          <w:rtl/>
        </w:rPr>
        <w:t>משרד החוץ רשאי</w:t>
      </w:r>
    </w:p>
    <w:p w:rsidR="00A456EC" w:rsidRPr="00E663A2" w:rsidRDefault="00A456EC" w:rsidP="00A456EC">
      <w:pPr>
        <w:pStyle w:val="a5"/>
        <w:numPr>
          <w:ilvl w:val="0"/>
          <w:numId w:val="15"/>
        </w:numPr>
        <w:tabs>
          <w:tab w:val="clear" w:pos="1440"/>
          <w:tab w:val="left" w:pos="764"/>
        </w:tabs>
        <w:spacing w:after="120"/>
        <w:ind w:left="760" w:right="0" w:hanging="357"/>
        <w:rPr>
          <w:rtl/>
        </w:rPr>
      </w:pPr>
      <w:r w:rsidRPr="00E663A2">
        <w:rPr>
          <w:rFonts w:hint="cs"/>
          <w:rtl/>
        </w:rPr>
        <w:t xml:space="preserve">משרד החוץ יהיה רשאי </w:t>
      </w:r>
      <w:r>
        <w:rPr>
          <w:rFonts w:hint="cs"/>
          <w:rtl/>
        </w:rPr>
        <w:t xml:space="preserve">אך לא חייב </w:t>
      </w:r>
      <w:r w:rsidRPr="00E663A2">
        <w:rPr>
          <w:rFonts w:hint="cs"/>
          <w:rtl/>
        </w:rPr>
        <w:t xml:space="preserve">לקבל רק חלק מההצעה או </w:t>
      </w:r>
      <w:r w:rsidRPr="000E4C6F">
        <w:rPr>
          <w:rFonts w:hint="cs"/>
          <w:rtl/>
        </w:rPr>
        <w:t>לפצל את העבודה בין מספר זוכים או לבצע בעצמו חלקים של העבודה או ב</w:t>
      </w:r>
      <w:r w:rsidRPr="00E663A2">
        <w:rPr>
          <w:rFonts w:hint="cs"/>
          <w:rtl/>
        </w:rPr>
        <w:t>אמצעות אחרים וכן לנהל מו"מ, גם בנושא המחיר, עם מציעים שהצעותיהם תמצאנה מתאימות.</w:t>
      </w:r>
    </w:p>
    <w:p w:rsidR="00A456EC" w:rsidRPr="004A68A4" w:rsidRDefault="00A456EC" w:rsidP="00A456EC">
      <w:pPr>
        <w:pStyle w:val="a5"/>
        <w:numPr>
          <w:ilvl w:val="0"/>
          <w:numId w:val="15"/>
        </w:numPr>
        <w:tabs>
          <w:tab w:val="clear" w:pos="1440"/>
          <w:tab w:val="left" w:pos="764"/>
        </w:tabs>
        <w:spacing w:after="120"/>
        <w:ind w:left="760" w:right="0" w:hanging="357"/>
      </w:pPr>
      <w:r w:rsidRPr="0076495A">
        <w:rPr>
          <w:rFonts w:hint="cs"/>
          <w:b/>
          <w:bCs/>
          <w:rtl/>
        </w:rPr>
        <w:t>שלא לקבל את ההצעה הזולה ביותר</w:t>
      </w:r>
      <w:r w:rsidRPr="004A68A4">
        <w:rPr>
          <w:rFonts w:hint="cs"/>
          <w:rtl/>
        </w:rPr>
        <w:t xml:space="preserve"> או כל הצעה שהיא ו/או לבטל את ה</w:t>
      </w:r>
      <w:r>
        <w:rPr>
          <w:rFonts w:hint="cs"/>
          <w:rtl/>
        </w:rPr>
        <w:t>מכרז</w:t>
      </w:r>
      <w:r w:rsidRPr="004A68A4">
        <w:rPr>
          <w:rFonts w:hint="cs"/>
          <w:rtl/>
        </w:rPr>
        <w:t>.</w:t>
      </w:r>
      <w:r>
        <w:rPr>
          <w:rFonts w:hint="cs"/>
          <w:rtl/>
        </w:rPr>
        <w:t xml:space="preserve"> </w:t>
      </w:r>
      <w:r w:rsidRPr="004A68A4">
        <w:rPr>
          <w:rFonts w:hint="cs"/>
          <w:rtl/>
        </w:rPr>
        <w:t xml:space="preserve"> </w:t>
      </w:r>
    </w:p>
    <w:p w:rsidR="00A456EC" w:rsidRPr="004A68A4" w:rsidRDefault="00A456EC" w:rsidP="00A456EC">
      <w:pPr>
        <w:pStyle w:val="a5"/>
        <w:numPr>
          <w:ilvl w:val="0"/>
          <w:numId w:val="15"/>
        </w:numPr>
        <w:tabs>
          <w:tab w:val="clear" w:pos="1440"/>
          <w:tab w:val="left" w:pos="764"/>
        </w:tabs>
        <w:spacing w:after="120"/>
        <w:ind w:left="760" w:right="0" w:hanging="357"/>
      </w:pPr>
      <w:r w:rsidRPr="004A68A4">
        <w:rPr>
          <w:rFonts w:hint="cs"/>
          <w:rtl/>
        </w:rPr>
        <w:t>להרחיב או לצמצם את היקף ההתקשרות ו/או את היקף העבודה עפ"י החוזה שיחתם עם היועץ, ו/או לבטלם מסיבות ארגוניות / תקציביות / אחרות.</w:t>
      </w:r>
    </w:p>
    <w:p w:rsidR="00A456EC" w:rsidRDefault="00A456EC" w:rsidP="00A456EC">
      <w:pPr>
        <w:pStyle w:val="a5"/>
        <w:numPr>
          <w:ilvl w:val="0"/>
          <w:numId w:val="15"/>
        </w:numPr>
        <w:tabs>
          <w:tab w:val="clear" w:pos="1440"/>
          <w:tab w:val="left" w:pos="764"/>
        </w:tabs>
        <w:spacing w:after="120"/>
        <w:ind w:left="760" w:right="0" w:hanging="357"/>
      </w:pPr>
      <w:r w:rsidRPr="004A68A4">
        <w:rPr>
          <w:rFonts w:hint="cs"/>
          <w:rtl/>
        </w:rPr>
        <w:lastRenderedPageBreak/>
        <w:t xml:space="preserve">לפנות למציעים לקבלת הסברים והבהרות באשר להצעתם, </w:t>
      </w:r>
      <w:r w:rsidRPr="00540F87">
        <w:rPr>
          <w:rtl/>
        </w:rPr>
        <w:t xml:space="preserve">שיטת הלימוד המוצעת על ידם, איכות המורים אותם מעסיקים, נסיון העבר שלהם, הצעת המחיר ופרטים אחרים שימצא לנכון, הכל בכפוף לכללי חוק חובת המכרזים והתכ"מ. </w:t>
      </w:r>
    </w:p>
    <w:p w:rsidR="00A456EC" w:rsidRPr="004A68A4" w:rsidRDefault="00A456EC" w:rsidP="00A456EC">
      <w:pPr>
        <w:pStyle w:val="a5"/>
        <w:numPr>
          <w:ilvl w:val="0"/>
          <w:numId w:val="15"/>
        </w:numPr>
        <w:tabs>
          <w:tab w:val="clear" w:pos="1440"/>
          <w:tab w:val="left" w:pos="764"/>
        </w:tabs>
        <w:spacing w:after="120"/>
        <w:ind w:left="760" w:right="0" w:hanging="357"/>
        <w:rPr>
          <w:rtl/>
        </w:rPr>
      </w:pPr>
      <w:r w:rsidRPr="004A68A4">
        <w:rPr>
          <w:rFonts w:hint="cs"/>
          <w:rtl/>
        </w:rPr>
        <w:t xml:space="preserve">לברר פרטים במקומות עבודה אחרים בהם המציע הגיש שירותים. </w:t>
      </w:r>
    </w:p>
    <w:p w:rsidR="00A456EC" w:rsidRPr="004A68A4" w:rsidRDefault="00A456EC" w:rsidP="00A456EC">
      <w:pPr>
        <w:pStyle w:val="a5"/>
        <w:numPr>
          <w:ilvl w:val="0"/>
          <w:numId w:val="15"/>
        </w:numPr>
        <w:tabs>
          <w:tab w:val="clear" w:pos="1440"/>
          <w:tab w:val="left" w:pos="764"/>
        </w:tabs>
        <w:spacing w:after="120"/>
        <w:ind w:left="760" w:right="0" w:hanging="357"/>
      </w:pPr>
      <w:r w:rsidRPr="004A68A4">
        <w:rPr>
          <w:rFonts w:hint="cs"/>
          <w:rtl/>
        </w:rPr>
        <w:t xml:space="preserve">שלא להתחשב כלל בהצעה במקרה של חוסר התייחסות מפורטת לסעיף מסעיפי הפנייה, שלדעת המשרד מונע להעריך את ההצעה כדבעי. </w:t>
      </w:r>
    </w:p>
    <w:p w:rsidR="00A456EC" w:rsidRPr="004A68A4" w:rsidRDefault="00A456EC" w:rsidP="00A456EC">
      <w:pPr>
        <w:pStyle w:val="a5"/>
        <w:numPr>
          <w:ilvl w:val="0"/>
          <w:numId w:val="15"/>
        </w:numPr>
        <w:tabs>
          <w:tab w:val="clear" w:pos="1440"/>
          <w:tab w:val="left" w:pos="764"/>
        </w:tabs>
        <w:spacing w:after="120"/>
        <w:ind w:left="760" w:right="0" w:hanging="357"/>
      </w:pPr>
      <w:r w:rsidRPr="004A68A4">
        <w:rPr>
          <w:rFonts w:hint="cs"/>
          <w:rtl/>
        </w:rPr>
        <w:t>במידה שההתקשרות עם היועץ תופסק, להתקשר עם המציע הבא בדירוג.</w:t>
      </w:r>
    </w:p>
    <w:p w:rsidR="00A456EC" w:rsidRPr="00100187" w:rsidRDefault="00A456EC" w:rsidP="00A456EC">
      <w:pPr>
        <w:numPr>
          <w:ilvl w:val="0"/>
          <w:numId w:val="11"/>
        </w:numPr>
        <w:ind w:left="357" w:hanging="357"/>
        <w:rPr>
          <w:u w:val="single"/>
        </w:rPr>
      </w:pPr>
      <w:r w:rsidRPr="00B32B38">
        <w:rPr>
          <w:rFonts w:hint="cs"/>
          <w:u w:val="single"/>
          <w:rtl/>
        </w:rPr>
        <w:t xml:space="preserve"> </w:t>
      </w:r>
      <w:r w:rsidRPr="00100187">
        <w:rPr>
          <w:rFonts w:hint="cs"/>
          <w:u w:val="single"/>
          <w:rtl/>
        </w:rPr>
        <w:t>שאלות והבהרות</w:t>
      </w:r>
    </w:p>
    <w:p w:rsidR="00A456EC" w:rsidRPr="00100187" w:rsidRDefault="00A456EC" w:rsidP="00A456EC">
      <w:pPr>
        <w:pStyle w:val="a5"/>
        <w:spacing w:after="120"/>
        <w:ind w:left="357"/>
        <w:rPr>
          <w:sz w:val="20"/>
          <w:szCs w:val="20"/>
          <w:rtl/>
        </w:rPr>
      </w:pPr>
      <w:r w:rsidRPr="00100187">
        <w:rPr>
          <w:rFonts w:hint="cs"/>
          <w:rtl/>
        </w:rPr>
        <w:t>בדבר פרטים נוספים ושאלות בקשר לפנייה זו ניתן לפנות בכתב בלבד ל</w:t>
      </w:r>
      <w:r>
        <w:rPr>
          <w:rFonts w:hint="cs"/>
          <w:rtl/>
        </w:rPr>
        <w:t xml:space="preserve">דואר אלקטרוני </w:t>
      </w:r>
      <w:hyperlink r:id="rId9" w:history="1">
        <w:r w:rsidRPr="00FF6766">
          <w:rPr>
            <w:rStyle w:val="Hyperlink"/>
          </w:rPr>
          <w:t>maya.moyal@mfa.gov.il</w:t>
        </w:r>
      </w:hyperlink>
      <w:r>
        <w:rPr>
          <w:rFonts w:hint="cs"/>
          <w:rtl/>
        </w:rPr>
        <w:t xml:space="preserve">, </w:t>
      </w:r>
      <w:hyperlink r:id="rId10" w:history="1">
        <w:r w:rsidRPr="00FF6766">
          <w:rPr>
            <w:rStyle w:val="Hyperlink"/>
          </w:rPr>
          <w:t>ilana.peleg@mfa.gov.il</w:t>
        </w:r>
      </w:hyperlink>
      <w:r>
        <w:rPr>
          <w:rFonts w:hint="cs"/>
          <w:rtl/>
        </w:rPr>
        <w:t xml:space="preserve"> </w:t>
      </w:r>
      <w:r w:rsidRPr="00100187">
        <w:rPr>
          <w:rFonts w:hint="cs"/>
          <w:rtl/>
        </w:rPr>
        <w:t xml:space="preserve">ח"מ פקס מספר </w:t>
      </w:r>
      <w:r w:rsidRPr="002933B5">
        <w:rPr>
          <w:rFonts w:hint="cs"/>
          <w:rtl/>
        </w:rPr>
        <w:t>5303453 - 02</w:t>
      </w:r>
      <w:r>
        <w:rPr>
          <w:rFonts w:hint="cs"/>
          <w:rtl/>
        </w:rPr>
        <w:t xml:space="preserve">, </w:t>
      </w:r>
      <w:r w:rsidRPr="00BB588F">
        <w:rPr>
          <w:rFonts w:hint="cs"/>
          <w:rtl/>
        </w:rPr>
        <w:t xml:space="preserve">עד שבוע לפני תום מועד הגשת מסמכי המכרז. תשובות יימסרו לפונים בכתב בלבד.  </w:t>
      </w:r>
      <w:r w:rsidRPr="00100187">
        <w:rPr>
          <w:rFonts w:hint="cs"/>
          <w:rtl/>
        </w:rPr>
        <w:t xml:space="preserve"> </w:t>
      </w:r>
    </w:p>
    <w:p w:rsidR="00A456EC" w:rsidRPr="00BB588F" w:rsidRDefault="00A456EC" w:rsidP="00A456EC">
      <w:pPr>
        <w:numPr>
          <w:ilvl w:val="0"/>
          <w:numId w:val="11"/>
        </w:numPr>
        <w:ind w:left="357" w:hanging="357"/>
        <w:rPr>
          <w:u w:val="single"/>
        </w:rPr>
      </w:pPr>
      <w:r w:rsidRPr="00BB588F">
        <w:rPr>
          <w:rFonts w:hint="cs"/>
          <w:u w:val="single"/>
          <w:rtl/>
        </w:rPr>
        <w:t>רשימת הנספחים המצורפים</w:t>
      </w:r>
    </w:p>
    <w:p w:rsidR="00A456EC" w:rsidRPr="00AB1EF9" w:rsidRDefault="00A456EC" w:rsidP="00A456EC">
      <w:pPr>
        <w:ind w:left="357"/>
        <w:rPr>
          <w:rtl/>
        </w:rPr>
      </w:pPr>
      <w:r w:rsidRPr="00BB588F">
        <w:rPr>
          <w:rFonts w:hint="cs"/>
          <w:rtl/>
        </w:rPr>
        <w:t xml:space="preserve">להלן </w:t>
      </w:r>
      <w:r w:rsidRPr="00AB1EF9">
        <w:rPr>
          <w:rFonts w:hint="cs"/>
          <w:rtl/>
        </w:rPr>
        <w:t xml:space="preserve">רשימת נספחים א' </w:t>
      </w:r>
      <w:r w:rsidRPr="00AB1EF9">
        <w:rPr>
          <w:rtl/>
        </w:rPr>
        <w:t>–</w:t>
      </w:r>
      <w:r w:rsidRPr="00AB1EF9">
        <w:rPr>
          <w:rFonts w:hint="cs"/>
          <w:rtl/>
        </w:rPr>
        <w:t xml:space="preserve"> </w:t>
      </w:r>
      <w:r>
        <w:rPr>
          <w:rFonts w:hint="cs"/>
          <w:rtl/>
        </w:rPr>
        <w:t>ט</w:t>
      </w:r>
      <w:r w:rsidRPr="00AB1EF9">
        <w:rPr>
          <w:rFonts w:hint="cs"/>
          <w:rtl/>
        </w:rPr>
        <w:t>' המצורפים למכרז:</w:t>
      </w:r>
    </w:p>
    <w:p w:rsidR="00A456EC" w:rsidRPr="00AB1EF9" w:rsidRDefault="00A456EC" w:rsidP="00A456EC">
      <w:pPr>
        <w:pStyle w:val="a5"/>
        <w:numPr>
          <w:ilvl w:val="0"/>
          <w:numId w:val="16"/>
        </w:numPr>
        <w:ind w:left="714" w:hanging="357"/>
        <w:rPr>
          <w:sz w:val="20"/>
          <w:rtl/>
        </w:rPr>
      </w:pPr>
      <w:r w:rsidRPr="00AB1EF9">
        <w:rPr>
          <w:rFonts w:hint="cs"/>
          <w:sz w:val="20"/>
          <w:rtl/>
        </w:rPr>
        <w:t>טופס הגשת הצעה.</w:t>
      </w:r>
    </w:p>
    <w:p w:rsidR="00A456EC" w:rsidRPr="00AB1EF9" w:rsidRDefault="00A456EC" w:rsidP="00A456EC">
      <w:pPr>
        <w:pStyle w:val="a5"/>
        <w:numPr>
          <w:ilvl w:val="0"/>
          <w:numId w:val="16"/>
        </w:numPr>
        <w:ind w:left="714" w:hanging="357"/>
        <w:rPr>
          <w:sz w:val="20"/>
        </w:rPr>
      </w:pPr>
      <w:r w:rsidRPr="00AB1EF9">
        <w:rPr>
          <w:rFonts w:hint="cs"/>
          <w:sz w:val="20"/>
          <w:rtl/>
        </w:rPr>
        <w:t>טופס הצעת מחיר.</w:t>
      </w:r>
    </w:p>
    <w:p w:rsidR="00A456EC" w:rsidRPr="00AB1EF9" w:rsidRDefault="00A456EC" w:rsidP="00A456EC">
      <w:pPr>
        <w:pStyle w:val="a5"/>
        <w:numPr>
          <w:ilvl w:val="0"/>
          <w:numId w:val="16"/>
        </w:numPr>
        <w:ind w:left="714" w:hanging="357"/>
        <w:rPr>
          <w:sz w:val="20"/>
        </w:rPr>
      </w:pPr>
      <w:r w:rsidRPr="00AB1EF9">
        <w:rPr>
          <w:rFonts w:hint="cs"/>
          <w:sz w:val="20"/>
          <w:rtl/>
        </w:rPr>
        <w:t>נוסח כתב ערבות בנקאית לקיום תנאי המכרז.</w:t>
      </w:r>
    </w:p>
    <w:p w:rsidR="00A456EC" w:rsidRPr="00AB1EF9" w:rsidRDefault="00A456EC" w:rsidP="00A456EC">
      <w:pPr>
        <w:pStyle w:val="a5"/>
        <w:numPr>
          <w:ilvl w:val="0"/>
          <w:numId w:val="16"/>
        </w:numPr>
        <w:ind w:left="714" w:hanging="357"/>
        <w:rPr>
          <w:sz w:val="20"/>
        </w:rPr>
      </w:pPr>
      <w:r w:rsidRPr="00AB1EF9">
        <w:rPr>
          <w:rFonts w:hint="cs"/>
          <w:sz w:val="20"/>
          <w:rtl/>
        </w:rPr>
        <w:t>חוזה ההתקשרות עם הזוכה במכרז.</w:t>
      </w:r>
    </w:p>
    <w:p w:rsidR="00A456EC" w:rsidRPr="00AB1EF9" w:rsidRDefault="00A456EC" w:rsidP="00A456EC">
      <w:pPr>
        <w:pStyle w:val="a5"/>
        <w:numPr>
          <w:ilvl w:val="0"/>
          <w:numId w:val="16"/>
        </w:numPr>
        <w:ind w:left="714" w:hanging="357"/>
        <w:rPr>
          <w:sz w:val="20"/>
        </w:rPr>
      </w:pPr>
      <w:r w:rsidRPr="00AB1EF9">
        <w:rPr>
          <w:rFonts w:hint="cs"/>
          <w:sz w:val="20"/>
          <w:rtl/>
        </w:rPr>
        <w:t>נוסח כתב ערבות בנקאית לקיום תנאי החוזה.</w:t>
      </w:r>
    </w:p>
    <w:p w:rsidR="00A456EC" w:rsidRPr="00AB1EF9" w:rsidRDefault="00A456EC" w:rsidP="00A456EC">
      <w:pPr>
        <w:pStyle w:val="a5"/>
        <w:numPr>
          <w:ilvl w:val="0"/>
          <w:numId w:val="16"/>
        </w:numPr>
        <w:ind w:left="714" w:hanging="357"/>
        <w:rPr>
          <w:sz w:val="20"/>
        </w:rPr>
      </w:pPr>
      <w:r w:rsidRPr="00AB1EF9">
        <w:rPr>
          <w:rFonts w:hint="cs"/>
          <w:sz w:val="20"/>
          <w:rtl/>
        </w:rPr>
        <w:t>אישור חברת הביטוח (יועבר למשרד על ידי הזוכה במכרז, לאחר קבלת הודעה על זכייה במכרז, כתנאי לחתימת המשרד על החוזה).</w:t>
      </w:r>
    </w:p>
    <w:p w:rsidR="00A456EC" w:rsidRPr="00AB1EF9" w:rsidRDefault="00A456EC" w:rsidP="00A456EC">
      <w:pPr>
        <w:pStyle w:val="a5"/>
        <w:numPr>
          <w:ilvl w:val="0"/>
          <w:numId w:val="16"/>
        </w:numPr>
        <w:ind w:left="714" w:hanging="357"/>
        <w:rPr>
          <w:sz w:val="20"/>
        </w:rPr>
      </w:pPr>
      <w:r w:rsidRPr="00AB1EF9">
        <w:rPr>
          <w:rFonts w:hint="cs"/>
          <w:sz w:val="20"/>
          <w:rtl/>
        </w:rPr>
        <w:t>טופס התחייבות לשמירה על סודיות והימנעות מניגוד עניינים.</w:t>
      </w:r>
    </w:p>
    <w:p w:rsidR="00A456EC" w:rsidRPr="00AB1EF9" w:rsidRDefault="00A456EC" w:rsidP="00A456EC">
      <w:pPr>
        <w:pStyle w:val="a5"/>
        <w:numPr>
          <w:ilvl w:val="0"/>
          <w:numId w:val="16"/>
        </w:numPr>
        <w:ind w:left="714" w:hanging="357"/>
        <w:rPr>
          <w:sz w:val="20"/>
        </w:rPr>
      </w:pPr>
      <w:r w:rsidRPr="00AB1EF9">
        <w:rPr>
          <w:rFonts w:hint="cs"/>
          <w:sz w:val="20"/>
          <w:rtl/>
        </w:rPr>
        <w:t xml:space="preserve">הוראת תכ"ם </w:t>
      </w:r>
      <w:r w:rsidRPr="00AB1EF9">
        <w:rPr>
          <w:sz w:val="20"/>
          <w:rtl/>
        </w:rPr>
        <w:t>–</w:t>
      </w:r>
      <w:r w:rsidRPr="00AB1EF9">
        <w:rPr>
          <w:rFonts w:hint="cs"/>
          <w:sz w:val="20"/>
          <w:rtl/>
        </w:rPr>
        <w:t xml:space="preserve"> הוראות הצמדה.</w:t>
      </w:r>
    </w:p>
    <w:p w:rsidR="00A456EC" w:rsidRPr="00AB1EF9" w:rsidRDefault="00A456EC" w:rsidP="00A456EC">
      <w:pPr>
        <w:pStyle w:val="a5"/>
        <w:numPr>
          <w:ilvl w:val="0"/>
          <w:numId w:val="16"/>
        </w:numPr>
        <w:ind w:left="714" w:hanging="357"/>
        <w:rPr>
          <w:sz w:val="20"/>
        </w:rPr>
      </w:pPr>
      <w:r w:rsidRPr="00AB1EF9">
        <w:rPr>
          <w:rFonts w:hint="cs"/>
          <w:sz w:val="20"/>
          <w:rtl/>
        </w:rPr>
        <w:t>נוסח הארכת הסכם ההתקשרות.</w:t>
      </w:r>
    </w:p>
    <w:p w:rsidR="00A456EC" w:rsidRPr="00AB1EF9" w:rsidRDefault="00A456EC" w:rsidP="00A456EC">
      <w:pPr>
        <w:pStyle w:val="a5"/>
        <w:ind w:left="720"/>
        <w:rPr>
          <w:sz w:val="20"/>
        </w:rPr>
      </w:pPr>
    </w:p>
    <w:p w:rsidR="00A456EC" w:rsidRPr="00AB1EF9" w:rsidRDefault="00A456EC" w:rsidP="00A456EC">
      <w:pPr>
        <w:ind w:left="3600" w:firstLine="720"/>
        <w:jc w:val="center"/>
        <w:outlineLvl w:val="0"/>
        <w:rPr>
          <w:rtl/>
        </w:rPr>
      </w:pPr>
    </w:p>
    <w:p w:rsidR="00A456EC" w:rsidRPr="00AB1EF9" w:rsidRDefault="00A456EC" w:rsidP="00A456EC">
      <w:pPr>
        <w:ind w:left="3600" w:firstLine="720"/>
        <w:jc w:val="center"/>
        <w:outlineLvl w:val="0"/>
        <w:rPr>
          <w:rtl/>
        </w:rPr>
      </w:pPr>
    </w:p>
    <w:p w:rsidR="00A456EC" w:rsidRPr="00AB1EF9" w:rsidRDefault="00A456EC" w:rsidP="00A456EC">
      <w:pPr>
        <w:ind w:left="3600" w:firstLine="720"/>
        <w:jc w:val="center"/>
        <w:outlineLvl w:val="0"/>
        <w:rPr>
          <w:rtl/>
        </w:rPr>
      </w:pPr>
      <w:r w:rsidRPr="00AB1EF9">
        <w:rPr>
          <w:rFonts w:hint="cs"/>
          <w:rtl/>
        </w:rPr>
        <w:t>בכבוד רב,</w:t>
      </w:r>
      <w:r w:rsidRPr="00AB1EF9">
        <w:rPr>
          <w:rtl/>
        </w:rPr>
        <w:br/>
      </w:r>
    </w:p>
    <w:p w:rsidR="00A456EC" w:rsidRPr="00AB1EF9" w:rsidRDefault="00A456EC" w:rsidP="00A456EC">
      <w:pPr>
        <w:ind w:left="4364" w:hanging="44"/>
        <w:jc w:val="center"/>
        <w:outlineLvl w:val="0"/>
        <w:rPr>
          <w:rtl/>
        </w:rPr>
      </w:pPr>
      <w:r>
        <w:rPr>
          <w:rFonts w:hint="cs"/>
          <w:rtl/>
        </w:rPr>
        <w:t>דוד רוט</w:t>
      </w:r>
    </w:p>
    <w:p w:rsidR="00A456EC" w:rsidRPr="00AB1EF9" w:rsidRDefault="00A456EC" w:rsidP="00A456EC">
      <w:pPr>
        <w:ind w:left="4364" w:hanging="44"/>
        <w:jc w:val="center"/>
        <w:rPr>
          <w:rtl/>
        </w:rPr>
      </w:pPr>
      <w:r w:rsidRPr="00AB1EF9">
        <w:rPr>
          <w:rFonts w:hint="cs"/>
          <w:rtl/>
        </w:rPr>
        <w:t>ראש חטיבת הדרכה</w:t>
      </w:r>
    </w:p>
    <w:p w:rsidR="00212CF7" w:rsidRDefault="00212CF7" w:rsidP="00A456EC">
      <w:pPr>
        <w:rPr>
          <w:rtl/>
        </w:rPr>
      </w:pPr>
    </w:p>
    <w:p w:rsidR="00872B2C" w:rsidRDefault="00872B2C" w:rsidP="00A456EC">
      <w:pPr>
        <w:rPr>
          <w:rtl/>
        </w:rPr>
      </w:pPr>
    </w:p>
    <w:p w:rsidR="0009331C" w:rsidRDefault="0009331C" w:rsidP="0009331C">
      <w:pPr>
        <w:pStyle w:val="a5"/>
        <w:tabs>
          <w:tab w:val="clear" w:pos="4153"/>
          <w:tab w:val="clear" w:pos="8306"/>
        </w:tabs>
        <w:spacing w:after="120" w:line="360" w:lineRule="auto"/>
        <w:ind w:left="357"/>
        <w:jc w:val="center"/>
        <w:rPr>
          <w:b/>
          <w:bCs/>
          <w:sz w:val="36"/>
          <w:szCs w:val="36"/>
          <w:rtl/>
        </w:rPr>
      </w:pPr>
    </w:p>
    <w:p w:rsidR="0009331C" w:rsidRPr="00C1232D" w:rsidRDefault="0009331C" w:rsidP="0009331C">
      <w:pPr>
        <w:pStyle w:val="a5"/>
        <w:tabs>
          <w:tab w:val="clear" w:pos="4153"/>
          <w:tab w:val="clear" w:pos="8306"/>
        </w:tabs>
        <w:spacing w:after="120" w:line="360" w:lineRule="auto"/>
        <w:ind w:left="357"/>
        <w:jc w:val="center"/>
        <w:rPr>
          <w:b/>
          <w:bCs/>
          <w:sz w:val="36"/>
          <w:szCs w:val="36"/>
          <w:rtl/>
        </w:rPr>
      </w:pPr>
      <w:r w:rsidRPr="00C1232D">
        <w:rPr>
          <w:rFonts w:hint="cs"/>
          <w:b/>
          <w:bCs/>
          <w:sz w:val="36"/>
          <w:szCs w:val="36"/>
          <w:rtl/>
        </w:rPr>
        <w:t xml:space="preserve">מציע המעוניין לקבל את מסמכי המכרז במלואם ישלח </w:t>
      </w:r>
      <w:r>
        <w:rPr>
          <w:rFonts w:hint="cs"/>
          <w:b/>
          <w:bCs/>
          <w:sz w:val="36"/>
          <w:szCs w:val="36"/>
          <w:rtl/>
        </w:rPr>
        <w:t xml:space="preserve">את </w:t>
      </w:r>
      <w:r w:rsidRPr="00C1232D">
        <w:rPr>
          <w:rFonts w:hint="cs"/>
          <w:b/>
          <w:bCs/>
          <w:sz w:val="36"/>
          <w:szCs w:val="36"/>
          <w:rtl/>
        </w:rPr>
        <w:t xml:space="preserve">טופס </w:t>
      </w:r>
      <w:r>
        <w:rPr>
          <w:rFonts w:hint="cs"/>
          <w:b/>
          <w:bCs/>
          <w:sz w:val="36"/>
          <w:szCs w:val="36"/>
          <w:rtl/>
        </w:rPr>
        <w:t>ה</w:t>
      </w:r>
      <w:r w:rsidRPr="00C1232D">
        <w:rPr>
          <w:rFonts w:hint="cs"/>
          <w:b/>
          <w:bCs/>
          <w:sz w:val="36"/>
          <w:szCs w:val="36"/>
          <w:rtl/>
        </w:rPr>
        <w:t xml:space="preserve">הרשמה </w:t>
      </w:r>
      <w:r>
        <w:rPr>
          <w:rFonts w:hint="cs"/>
          <w:b/>
          <w:bCs/>
          <w:sz w:val="36"/>
          <w:szCs w:val="36"/>
          <w:rtl/>
        </w:rPr>
        <w:t xml:space="preserve">בפקס </w:t>
      </w:r>
      <w:r w:rsidRPr="00C1232D">
        <w:rPr>
          <w:rFonts w:hint="cs"/>
          <w:b/>
          <w:bCs/>
          <w:sz w:val="36"/>
          <w:szCs w:val="36"/>
          <w:rtl/>
        </w:rPr>
        <w:t>כאמור לעיל.</w:t>
      </w:r>
    </w:p>
    <w:p w:rsidR="0009331C" w:rsidRPr="00A456EC" w:rsidRDefault="0009331C" w:rsidP="00A456EC"/>
    <w:sectPr w:rsidR="0009331C" w:rsidRPr="00A456EC" w:rsidSect="001F21BC">
      <w:headerReference w:type="even" r:id="rId11"/>
      <w:headerReference w:type="default" r:id="rId12"/>
      <w:footerReference w:type="default" r:id="rId13"/>
      <w:headerReference w:type="first" r:id="rId14"/>
      <w:endnotePr>
        <w:numFmt w:val="lowerLetter"/>
      </w:endnotePr>
      <w:pgSz w:w="11906" w:h="16838" w:code="9"/>
      <w:pgMar w:top="1701" w:right="1701" w:bottom="851" w:left="1701" w:header="720" w:footer="720" w:gutter="0"/>
      <w:pgNumType w:start="1"/>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10C5" w:rsidRDefault="005F10C5">
      <w:r>
        <w:separator/>
      </w:r>
    </w:p>
  </w:endnote>
  <w:endnote w:type="continuationSeparator" w:id="0">
    <w:p w:rsidR="005F10C5" w:rsidRDefault="005F10C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714" w:rsidRDefault="001B11A3">
    <w:pPr>
      <w:pStyle w:val="a9"/>
      <w:jc w:val="right"/>
    </w:pPr>
    <w:fldSimple w:instr=" PAGE   \* MERGEFORMAT ">
      <w:r w:rsidR="00216DBE" w:rsidRPr="00216DBE">
        <w:rPr>
          <w:rFonts w:cs="Calibri"/>
          <w:rtl/>
          <w:lang w:val="he-IL"/>
        </w:rPr>
        <w:t>3</w:t>
      </w:r>
    </w:fldSimple>
  </w:p>
  <w:p w:rsidR="00146714" w:rsidRDefault="00146714">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10C5" w:rsidRDefault="005F10C5">
      <w:r>
        <w:separator/>
      </w:r>
    </w:p>
  </w:footnote>
  <w:footnote w:type="continuationSeparator" w:id="0">
    <w:p w:rsidR="005F10C5" w:rsidRDefault="005F10C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714" w:rsidRDefault="001B11A3">
    <w:pPr>
      <w:pStyle w:val="a5"/>
      <w:framePr w:wrap="around" w:vAnchor="text" w:hAnchor="margin" w:xAlign="center" w:y="1"/>
      <w:rPr>
        <w:rStyle w:val="a7"/>
        <w:rtl/>
      </w:rPr>
    </w:pPr>
    <w:r>
      <w:rPr>
        <w:rStyle w:val="a7"/>
        <w:rtl/>
      </w:rPr>
      <w:fldChar w:fldCharType="begin"/>
    </w:r>
    <w:r w:rsidR="00146714">
      <w:rPr>
        <w:rStyle w:val="a7"/>
      </w:rPr>
      <w:instrText xml:space="preserve">PAGE  </w:instrText>
    </w:r>
    <w:r>
      <w:rPr>
        <w:rStyle w:val="a7"/>
        <w:rtl/>
      </w:rPr>
      <w:fldChar w:fldCharType="end"/>
    </w:r>
  </w:p>
  <w:p w:rsidR="00146714" w:rsidRDefault="00146714">
    <w:pPr>
      <w:pStyle w:val="a5"/>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714" w:rsidRDefault="00146714">
    <w:pPr>
      <w:pStyle w:val="a5"/>
      <w:rPr>
        <w:rtl/>
        <w:lang w:eastAsia="en-US"/>
      </w:rPr>
    </w:pPr>
  </w:p>
  <w:p w:rsidR="00146714" w:rsidRDefault="00146714">
    <w:pPr>
      <w:pStyle w:val="a5"/>
      <w:rPr>
        <w:rtl/>
        <w:lang w:eastAsia="en-US"/>
      </w:rPr>
    </w:pPr>
  </w:p>
  <w:p w:rsidR="00146714" w:rsidRDefault="00146714">
    <w:pPr>
      <w:pStyle w:val="a5"/>
      <w:rPr>
        <w:rtl/>
        <w:lang w:eastAsia="en-US"/>
      </w:rPr>
    </w:pPr>
  </w:p>
  <w:p w:rsidR="00146714" w:rsidRDefault="00146714">
    <w:pPr>
      <w:pStyle w:val="a5"/>
      <w:rPr>
        <w:rtl/>
        <w:lang w:eastAsia="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714" w:rsidRDefault="00146714">
    <w:pPr>
      <w:pStyle w:val="a5"/>
      <w:jc w:val="center"/>
      <w:rPr>
        <w:rtl/>
      </w:rPr>
    </w:pPr>
    <w:r>
      <w:rPr>
        <w:rtl/>
      </w:rPr>
      <w:t>הודעה לעיתונות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01131"/>
    <w:multiLevelType w:val="hybridMultilevel"/>
    <w:tmpl w:val="634CEDE6"/>
    <w:lvl w:ilvl="0" w:tplc="7C6250F2">
      <w:start w:val="1"/>
      <w:numFmt w:val="hebrew1"/>
      <w:lvlText w:val="%1."/>
      <w:lvlJc w:val="left"/>
      <w:pPr>
        <w:tabs>
          <w:tab w:val="num" w:pos="1080"/>
        </w:tabs>
        <w:ind w:left="1080" w:right="1080" w:hanging="720"/>
      </w:pPr>
      <w:rPr>
        <w:rFonts w:hint="default"/>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1">
    <w:nsid w:val="065806F3"/>
    <w:multiLevelType w:val="singleLevel"/>
    <w:tmpl w:val="8F589750"/>
    <w:lvl w:ilvl="0">
      <w:start w:val="2"/>
      <w:numFmt w:val="hebrew1"/>
      <w:lvlText w:val="%1."/>
      <w:lvlJc w:val="left"/>
      <w:pPr>
        <w:tabs>
          <w:tab w:val="num" w:pos="1440"/>
        </w:tabs>
        <w:ind w:left="1440" w:right="1440" w:hanging="720"/>
      </w:pPr>
      <w:rPr>
        <w:rFonts w:hint="default"/>
      </w:rPr>
    </w:lvl>
  </w:abstractNum>
  <w:abstractNum w:abstractNumId="2">
    <w:nsid w:val="0A1F024F"/>
    <w:multiLevelType w:val="hybridMultilevel"/>
    <w:tmpl w:val="A32E8444"/>
    <w:lvl w:ilvl="0" w:tplc="3ADA43E6">
      <w:start w:val="1"/>
      <w:numFmt w:val="hebrew1"/>
      <w:lvlText w:val="%1."/>
      <w:lvlJc w:val="left"/>
      <w:pPr>
        <w:tabs>
          <w:tab w:val="num" w:pos="720"/>
        </w:tabs>
        <w:ind w:left="720" w:righ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3">
    <w:nsid w:val="0AD70A35"/>
    <w:multiLevelType w:val="hybridMultilevel"/>
    <w:tmpl w:val="4FB07EF6"/>
    <w:lvl w:ilvl="0" w:tplc="0C045DE2">
      <w:start w:val="1"/>
      <w:numFmt w:val="hebrew1"/>
      <w:lvlText w:val="%1."/>
      <w:lvlJc w:val="left"/>
      <w:pPr>
        <w:tabs>
          <w:tab w:val="num" w:pos="720"/>
        </w:tabs>
        <w:ind w:left="720" w:right="720" w:hanging="360"/>
      </w:pPr>
      <w:rPr>
        <w:rFonts w:hint="default"/>
        <w:b w:val="0"/>
        <w:strike w:val="0"/>
        <w:dstrike w:val="0"/>
        <w:sz w:val="28"/>
        <w:szCs w:val="28"/>
        <w:u w:val="none"/>
        <w:effect w:val="none"/>
        <w:lang w:val="en-US"/>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4">
    <w:nsid w:val="0DA36578"/>
    <w:multiLevelType w:val="hybridMultilevel"/>
    <w:tmpl w:val="E8BE4014"/>
    <w:lvl w:ilvl="0" w:tplc="0409001B">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051794"/>
    <w:multiLevelType w:val="hybridMultilevel"/>
    <w:tmpl w:val="A5CAD9AE"/>
    <w:lvl w:ilvl="0" w:tplc="B8CE49D0">
      <w:start w:val="1"/>
      <w:numFmt w:val="hebrew1"/>
      <w:lvlText w:val="%1."/>
      <w:lvlJc w:val="left"/>
      <w:pPr>
        <w:tabs>
          <w:tab w:val="num" w:pos="1440"/>
        </w:tabs>
        <w:ind w:left="1440" w:right="1440" w:hanging="720"/>
      </w:pPr>
      <w:rPr>
        <w:sz w:val="28"/>
        <w:szCs w:val="28"/>
      </w:rPr>
    </w:lvl>
    <w:lvl w:ilvl="1" w:tplc="04090019">
      <w:start w:val="1"/>
      <w:numFmt w:val="lowerLetter"/>
      <w:lvlText w:val="%2."/>
      <w:lvlJc w:val="left"/>
      <w:pPr>
        <w:tabs>
          <w:tab w:val="num" w:pos="1440"/>
        </w:tabs>
        <w:ind w:left="1440" w:right="1440" w:hanging="360"/>
      </w:pPr>
    </w:lvl>
    <w:lvl w:ilvl="2" w:tplc="A15A9D62">
      <w:start w:val="1"/>
      <w:numFmt w:val="decimal"/>
      <w:lvlText w:val="%3."/>
      <w:lvlJc w:val="left"/>
      <w:pPr>
        <w:tabs>
          <w:tab w:val="num" w:pos="2340"/>
        </w:tabs>
        <w:ind w:left="2340" w:hanging="360"/>
      </w:pPr>
      <w:rPr>
        <w:rFonts w:cs="Narkisim" w:hint="default"/>
        <w:sz w:val="28"/>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
    <w:nsid w:val="122F4BE0"/>
    <w:multiLevelType w:val="hybridMultilevel"/>
    <w:tmpl w:val="EC668C26"/>
    <w:lvl w:ilvl="0" w:tplc="2D627B62">
      <w:start w:val="1"/>
      <w:numFmt w:val="hebrew1"/>
      <w:lvlText w:val="%1."/>
      <w:lvlJc w:val="left"/>
      <w:pPr>
        <w:tabs>
          <w:tab w:val="num" w:pos="720"/>
        </w:tabs>
        <w:ind w:left="720" w:hanging="360"/>
      </w:pPr>
      <w:rPr>
        <w:rFonts w:cs="Narkisim" w:hint="cs"/>
        <w:szCs w:val="28"/>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5B57D5B"/>
    <w:multiLevelType w:val="hybridMultilevel"/>
    <w:tmpl w:val="1534AFE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005FA7"/>
    <w:multiLevelType w:val="hybridMultilevel"/>
    <w:tmpl w:val="EC668C26"/>
    <w:lvl w:ilvl="0" w:tplc="2D627B62">
      <w:start w:val="1"/>
      <w:numFmt w:val="hebrew1"/>
      <w:lvlText w:val="%1."/>
      <w:lvlJc w:val="left"/>
      <w:pPr>
        <w:tabs>
          <w:tab w:val="num" w:pos="720"/>
        </w:tabs>
        <w:ind w:left="720" w:hanging="360"/>
      </w:pPr>
      <w:rPr>
        <w:rFonts w:cs="Narkisim" w:hint="cs"/>
        <w:szCs w:val="28"/>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EC52D62"/>
    <w:multiLevelType w:val="hybridMultilevel"/>
    <w:tmpl w:val="7AE899F4"/>
    <w:lvl w:ilvl="0" w:tplc="499E8BFA">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10">
    <w:nsid w:val="1FC44D6A"/>
    <w:multiLevelType w:val="hybridMultilevel"/>
    <w:tmpl w:val="308A9FA6"/>
    <w:lvl w:ilvl="0" w:tplc="E974C564">
      <w:start w:val="1"/>
      <w:numFmt w:val="decimal"/>
      <w:lvlText w:val="%1."/>
      <w:lvlJc w:val="left"/>
      <w:pPr>
        <w:tabs>
          <w:tab w:val="num" w:pos="360"/>
        </w:tabs>
        <w:ind w:left="360" w:hanging="360"/>
      </w:pPr>
      <w:rPr>
        <w:rFonts w:hint="default"/>
        <w:b w:val="0"/>
        <w:strike w:val="0"/>
        <w:dstrike w:val="0"/>
        <w:sz w:val="28"/>
        <w:szCs w:val="28"/>
        <w:u w:val="none"/>
        <w:effect w:val="none"/>
      </w:rPr>
    </w:lvl>
    <w:lvl w:ilvl="1" w:tplc="54D6FFE2">
      <w:start w:val="1"/>
      <w:numFmt w:val="hebrew1"/>
      <w:lvlText w:val="%2."/>
      <w:lvlJc w:val="left"/>
      <w:pPr>
        <w:tabs>
          <w:tab w:val="num" w:pos="720"/>
        </w:tabs>
        <w:ind w:left="720" w:hanging="720"/>
      </w:pPr>
      <w:rPr>
        <w:rFonts w:hint="default"/>
        <w:b w:val="0"/>
        <w:strike w:val="0"/>
        <w:dstrike w:val="0"/>
        <w:sz w:val="28"/>
        <w:szCs w:val="28"/>
        <w:u w:val="none"/>
        <w:effect w:val="none"/>
        <w:lang w:val="en-US"/>
      </w:rPr>
    </w:lvl>
    <w:lvl w:ilvl="2" w:tplc="F69ED46A">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1753EA8"/>
    <w:multiLevelType w:val="singleLevel"/>
    <w:tmpl w:val="4FF8555C"/>
    <w:lvl w:ilvl="0">
      <w:start w:val="1"/>
      <w:numFmt w:val="hebrew1"/>
      <w:lvlText w:val="%1."/>
      <w:lvlJc w:val="left"/>
      <w:pPr>
        <w:tabs>
          <w:tab w:val="num" w:pos="1440"/>
        </w:tabs>
        <w:ind w:left="1440" w:right="1440" w:hanging="720"/>
      </w:pPr>
      <w:rPr>
        <w:rFonts w:hint="default"/>
        <w:sz w:val="28"/>
      </w:rPr>
    </w:lvl>
  </w:abstractNum>
  <w:abstractNum w:abstractNumId="12">
    <w:nsid w:val="26DE5EF3"/>
    <w:multiLevelType w:val="hybridMultilevel"/>
    <w:tmpl w:val="92CC34DC"/>
    <w:lvl w:ilvl="0" w:tplc="304635E8">
      <w:start w:val="1"/>
      <w:numFmt w:val="hebrew1"/>
      <w:lvlText w:val="%1."/>
      <w:lvlJc w:val="left"/>
      <w:pPr>
        <w:tabs>
          <w:tab w:val="num" w:pos="1440"/>
        </w:tabs>
        <w:ind w:left="1440" w:right="1440" w:hanging="720"/>
      </w:pPr>
      <w:rPr>
        <w:rFonts w:hint="default"/>
        <w:sz w:val="28"/>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2726222B"/>
    <w:multiLevelType w:val="hybridMultilevel"/>
    <w:tmpl w:val="359C314A"/>
    <w:lvl w:ilvl="0" w:tplc="3D0414A6">
      <w:start w:val="1"/>
      <w:numFmt w:val="decimal"/>
      <w:lvlText w:val="%1."/>
      <w:lvlJc w:val="left"/>
      <w:pPr>
        <w:tabs>
          <w:tab w:val="num" w:pos="1800"/>
        </w:tabs>
        <w:ind w:left="1800" w:right="1800" w:hanging="360"/>
      </w:pPr>
      <w:rPr>
        <w:rFonts w:hint="default"/>
      </w:rPr>
    </w:lvl>
    <w:lvl w:ilvl="1" w:tplc="04090019">
      <w:start w:val="1"/>
      <w:numFmt w:val="decimal"/>
      <w:lvlText w:val="%2."/>
      <w:lvlJc w:val="left"/>
      <w:pPr>
        <w:tabs>
          <w:tab w:val="num" w:pos="2160"/>
        </w:tabs>
        <w:ind w:left="2160" w:right="1440" w:hanging="360"/>
      </w:pPr>
    </w:lvl>
    <w:lvl w:ilvl="2" w:tplc="0409001B">
      <w:start w:val="1"/>
      <w:numFmt w:val="decimal"/>
      <w:lvlText w:val="%3."/>
      <w:lvlJc w:val="left"/>
      <w:pPr>
        <w:tabs>
          <w:tab w:val="num" w:pos="2880"/>
        </w:tabs>
        <w:ind w:left="2880" w:right="2160" w:hanging="360"/>
      </w:pPr>
    </w:lvl>
    <w:lvl w:ilvl="3" w:tplc="0409000F">
      <w:start w:val="1"/>
      <w:numFmt w:val="decimal"/>
      <w:lvlText w:val="%4."/>
      <w:lvlJc w:val="left"/>
      <w:pPr>
        <w:tabs>
          <w:tab w:val="num" w:pos="3600"/>
        </w:tabs>
        <w:ind w:left="3600" w:right="2880" w:hanging="360"/>
      </w:pPr>
    </w:lvl>
    <w:lvl w:ilvl="4" w:tplc="04090019">
      <w:start w:val="1"/>
      <w:numFmt w:val="decimal"/>
      <w:lvlText w:val="%5."/>
      <w:lvlJc w:val="left"/>
      <w:pPr>
        <w:tabs>
          <w:tab w:val="num" w:pos="4320"/>
        </w:tabs>
        <w:ind w:left="4320" w:right="3600" w:hanging="360"/>
      </w:pPr>
    </w:lvl>
    <w:lvl w:ilvl="5" w:tplc="0409001B">
      <w:start w:val="1"/>
      <w:numFmt w:val="decimal"/>
      <w:lvlText w:val="%6."/>
      <w:lvlJc w:val="left"/>
      <w:pPr>
        <w:tabs>
          <w:tab w:val="num" w:pos="5040"/>
        </w:tabs>
        <w:ind w:left="5040" w:right="4320" w:hanging="360"/>
      </w:pPr>
    </w:lvl>
    <w:lvl w:ilvl="6" w:tplc="0409000F">
      <w:start w:val="1"/>
      <w:numFmt w:val="decimal"/>
      <w:lvlText w:val="%7."/>
      <w:lvlJc w:val="left"/>
      <w:pPr>
        <w:tabs>
          <w:tab w:val="num" w:pos="5760"/>
        </w:tabs>
        <w:ind w:left="5760" w:right="5040" w:hanging="360"/>
      </w:pPr>
    </w:lvl>
    <w:lvl w:ilvl="7" w:tplc="04090019">
      <w:start w:val="1"/>
      <w:numFmt w:val="decimal"/>
      <w:lvlText w:val="%8."/>
      <w:lvlJc w:val="left"/>
      <w:pPr>
        <w:tabs>
          <w:tab w:val="num" w:pos="6480"/>
        </w:tabs>
        <w:ind w:left="6480" w:right="5760" w:hanging="360"/>
      </w:pPr>
    </w:lvl>
    <w:lvl w:ilvl="8" w:tplc="0409001B">
      <w:start w:val="1"/>
      <w:numFmt w:val="decimal"/>
      <w:lvlText w:val="%9."/>
      <w:lvlJc w:val="left"/>
      <w:pPr>
        <w:tabs>
          <w:tab w:val="num" w:pos="7200"/>
        </w:tabs>
        <w:ind w:left="7200" w:right="6480" w:hanging="360"/>
      </w:pPr>
    </w:lvl>
  </w:abstractNum>
  <w:abstractNum w:abstractNumId="14">
    <w:nsid w:val="27634D0C"/>
    <w:multiLevelType w:val="hybridMultilevel"/>
    <w:tmpl w:val="3542A242"/>
    <w:lvl w:ilvl="0" w:tplc="4992DF64">
      <w:start w:val="1"/>
      <w:numFmt w:val="hebrew2"/>
      <w:lvlText w:val="%1."/>
      <w:lvlJc w:val="left"/>
      <w:pPr>
        <w:tabs>
          <w:tab w:val="num" w:pos="720"/>
        </w:tabs>
        <w:ind w:left="720" w:right="720" w:hanging="360"/>
      </w:pPr>
      <w:rPr>
        <w:rFonts w:cs="Narkisim" w:hint="cs"/>
        <w:b w:val="0"/>
        <w:strike w:val="0"/>
        <w:dstrike w:val="0"/>
        <w:sz w:val="28"/>
        <w:szCs w:val="28"/>
        <w:u w:val="none"/>
        <w:effect w:val="none"/>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5">
    <w:nsid w:val="303229CE"/>
    <w:multiLevelType w:val="singleLevel"/>
    <w:tmpl w:val="96000032"/>
    <w:lvl w:ilvl="0">
      <w:start w:val="1"/>
      <w:numFmt w:val="decimal"/>
      <w:lvlText w:val="%1."/>
      <w:lvlJc w:val="left"/>
      <w:pPr>
        <w:tabs>
          <w:tab w:val="num" w:pos="720"/>
        </w:tabs>
        <w:ind w:left="720" w:right="720" w:hanging="720"/>
      </w:pPr>
      <w:rPr>
        <w:rFonts w:hint="default"/>
        <w:sz w:val="28"/>
      </w:rPr>
    </w:lvl>
  </w:abstractNum>
  <w:abstractNum w:abstractNumId="16">
    <w:nsid w:val="33F57E1A"/>
    <w:multiLevelType w:val="hybridMultilevel"/>
    <w:tmpl w:val="BB509F80"/>
    <w:lvl w:ilvl="0" w:tplc="02DAAAB2">
      <w:start w:val="1"/>
      <w:numFmt w:val="hebrew1"/>
      <w:lvlText w:val="%1."/>
      <w:lvlJc w:val="left"/>
      <w:pPr>
        <w:tabs>
          <w:tab w:val="num" w:pos="1080"/>
        </w:tabs>
        <w:ind w:left="1080" w:right="1080" w:hanging="720"/>
      </w:pPr>
      <w:rPr>
        <w:rFonts w:hint="default"/>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17">
    <w:nsid w:val="379D4335"/>
    <w:multiLevelType w:val="singleLevel"/>
    <w:tmpl w:val="3B7EB6F0"/>
    <w:lvl w:ilvl="0">
      <w:start w:val="2"/>
      <w:numFmt w:val="hebrew1"/>
      <w:lvlText w:val="%1."/>
      <w:lvlJc w:val="left"/>
      <w:pPr>
        <w:tabs>
          <w:tab w:val="num" w:pos="1440"/>
        </w:tabs>
        <w:ind w:left="1440" w:right="1440" w:hanging="720"/>
      </w:pPr>
      <w:rPr>
        <w:rFonts w:hint="default"/>
      </w:rPr>
    </w:lvl>
  </w:abstractNum>
  <w:abstractNum w:abstractNumId="18">
    <w:nsid w:val="38195164"/>
    <w:multiLevelType w:val="hybridMultilevel"/>
    <w:tmpl w:val="51FA5762"/>
    <w:lvl w:ilvl="0" w:tplc="FFFFFFFF">
      <w:start w:val="1"/>
      <w:numFmt w:val="decimal"/>
      <w:lvlText w:val="%1)"/>
      <w:lvlJc w:val="left"/>
      <w:pPr>
        <w:tabs>
          <w:tab w:val="num" w:pos="1077"/>
        </w:tabs>
        <w:ind w:left="1077" w:right="443" w:hanging="360"/>
      </w:pPr>
      <w:rPr>
        <w:rFonts w:hint="default"/>
      </w:rPr>
    </w:lvl>
    <w:lvl w:ilvl="1" w:tplc="FFFFFFFF" w:tentative="1">
      <w:start w:val="1"/>
      <w:numFmt w:val="lowerLetter"/>
      <w:lvlText w:val="%2."/>
      <w:lvlJc w:val="left"/>
      <w:pPr>
        <w:tabs>
          <w:tab w:val="num" w:pos="1713"/>
        </w:tabs>
        <w:ind w:left="1713" w:right="1079" w:hanging="360"/>
      </w:pPr>
    </w:lvl>
    <w:lvl w:ilvl="2" w:tplc="FFFFFFFF" w:tentative="1">
      <w:start w:val="1"/>
      <w:numFmt w:val="lowerRoman"/>
      <w:lvlText w:val="%3."/>
      <w:lvlJc w:val="right"/>
      <w:pPr>
        <w:tabs>
          <w:tab w:val="num" w:pos="2433"/>
        </w:tabs>
        <w:ind w:left="2433" w:right="1799" w:hanging="180"/>
      </w:pPr>
    </w:lvl>
    <w:lvl w:ilvl="3" w:tplc="FFFFFFFF" w:tentative="1">
      <w:start w:val="1"/>
      <w:numFmt w:val="decimal"/>
      <w:lvlText w:val="%4."/>
      <w:lvlJc w:val="left"/>
      <w:pPr>
        <w:tabs>
          <w:tab w:val="num" w:pos="3153"/>
        </w:tabs>
        <w:ind w:left="3153" w:right="2519" w:hanging="360"/>
      </w:pPr>
    </w:lvl>
    <w:lvl w:ilvl="4" w:tplc="FFFFFFFF" w:tentative="1">
      <w:start w:val="1"/>
      <w:numFmt w:val="lowerLetter"/>
      <w:lvlText w:val="%5."/>
      <w:lvlJc w:val="left"/>
      <w:pPr>
        <w:tabs>
          <w:tab w:val="num" w:pos="3873"/>
        </w:tabs>
        <w:ind w:left="3873" w:right="3239" w:hanging="360"/>
      </w:pPr>
    </w:lvl>
    <w:lvl w:ilvl="5" w:tplc="FFFFFFFF" w:tentative="1">
      <w:start w:val="1"/>
      <w:numFmt w:val="lowerRoman"/>
      <w:lvlText w:val="%6."/>
      <w:lvlJc w:val="right"/>
      <w:pPr>
        <w:tabs>
          <w:tab w:val="num" w:pos="4593"/>
        </w:tabs>
        <w:ind w:left="4593" w:right="3959" w:hanging="180"/>
      </w:pPr>
    </w:lvl>
    <w:lvl w:ilvl="6" w:tplc="FFFFFFFF" w:tentative="1">
      <w:start w:val="1"/>
      <w:numFmt w:val="decimal"/>
      <w:lvlText w:val="%7."/>
      <w:lvlJc w:val="left"/>
      <w:pPr>
        <w:tabs>
          <w:tab w:val="num" w:pos="5313"/>
        </w:tabs>
        <w:ind w:left="5313" w:right="4679" w:hanging="360"/>
      </w:pPr>
    </w:lvl>
    <w:lvl w:ilvl="7" w:tplc="FFFFFFFF" w:tentative="1">
      <w:start w:val="1"/>
      <w:numFmt w:val="lowerLetter"/>
      <w:lvlText w:val="%8."/>
      <w:lvlJc w:val="left"/>
      <w:pPr>
        <w:tabs>
          <w:tab w:val="num" w:pos="6033"/>
        </w:tabs>
        <w:ind w:left="6033" w:right="5399" w:hanging="360"/>
      </w:pPr>
    </w:lvl>
    <w:lvl w:ilvl="8" w:tplc="FFFFFFFF" w:tentative="1">
      <w:start w:val="1"/>
      <w:numFmt w:val="lowerRoman"/>
      <w:lvlText w:val="%9."/>
      <w:lvlJc w:val="right"/>
      <w:pPr>
        <w:tabs>
          <w:tab w:val="num" w:pos="6753"/>
        </w:tabs>
        <w:ind w:left="6753" w:right="6119" w:hanging="180"/>
      </w:pPr>
    </w:lvl>
  </w:abstractNum>
  <w:abstractNum w:abstractNumId="19">
    <w:nsid w:val="3A16133A"/>
    <w:multiLevelType w:val="hybridMultilevel"/>
    <w:tmpl w:val="BCA24B32"/>
    <w:lvl w:ilvl="0" w:tplc="04090011">
      <w:start w:val="1"/>
      <w:numFmt w:val="decimal"/>
      <w:lvlText w:val="%1."/>
      <w:lvlJc w:val="left"/>
      <w:pPr>
        <w:tabs>
          <w:tab w:val="num" w:pos="1080"/>
        </w:tabs>
        <w:ind w:left="108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nsid w:val="3D89039C"/>
    <w:multiLevelType w:val="singleLevel"/>
    <w:tmpl w:val="B1DCBC6E"/>
    <w:lvl w:ilvl="0">
      <w:start w:val="1"/>
      <w:numFmt w:val="decimal"/>
      <w:lvlText w:val="%1."/>
      <w:lvlJc w:val="left"/>
      <w:pPr>
        <w:tabs>
          <w:tab w:val="num" w:pos="720"/>
        </w:tabs>
        <w:ind w:left="720" w:right="720" w:hanging="720"/>
      </w:pPr>
      <w:rPr>
        <w:rFonts w:hint="default"/>
        <w:sz w:val="28"/>
      </w:rPr>
    </w:lvl>
  </w:abstractNum>
  <w:abstractNum w:abstractNumId="21">
    <w:nsid w:val="3E2F4874"/>
    <w:multiLevelType w:val="hybridMultilevel"/>
    <w:tmpl w:val="796C9E5A"/>
    <w:lvl w:ilvl="0" w:tplc="04090013">
      <w:start w:val="1"/>
      <w:numFmt w:val="hebrew1"/>
      <w:lvlText w:val="%1."/>
      <w:lvlJc w:val="center"/>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2">
    <w:nsid w:val="459E716D"/>
    <w:multiLevelType w:val="hybridMultilevel"/>
    <w:tmpl w:val="4D12086C"/>
    <w:lvl w:ilvl="0" w:tplc="CD9A40FA">
      <w:start w:val="1"/>
      <w:numFmt w:val="decimal"/>
      <w:lvlText w:val="%1."/>
      <w:lvlJc w:val="left"/>
      <w:pPr>
        <w:tabs>
          <w:tab w:val="num" w:pos="360"/>
        </w:tabs>
        <w:ind w:left="360" w:right="360" w:hanging="360"/>
      </w:pPr>
      <w:rPr>
        <w:rFonts w:hint="default"/>
        <w:b w:val="0"/>
        <w:strike w:val="0"/>
        <w:dstrike w:val="0"/>
        <w:sz w:val="28"/>
        <w:szCs w:val="28"/>
        <w:u w:val="none"/>
        <w:effect w:val="none"/>
      </w:rPr>
    </w:lvl>
    <w:lvl w:ilvl="1" w:tplc="04090019">
      <w:start w:val="1"/>
      <w:numFmt w:val="hebrew1"/>
      <w:lvlText w:val="%2."/>
      <w:lvlJc w:val="left"/>
      <w:pPr>
        <w:tabs>
          <w:tab w:val="num" w:pos="1800"/>
        </w:tabs>
        <w:ind w:left="1800" w:right="1800" w:hanging="720"/>
      </w:pPr>
      <w:rPr>
        <w:rFonts w:hint="default"/>
        <w:b w:val="0"/>
        <w:strike w:val="0"/>
        <w:dstrike w:val="0"/>
        <w:sz w:val="28"/>
        <w:szCs w:val="28"/>
        <w:u w:val="none"/>
        <w:effect w:val="none"/>
      </w:rPr>
    </w:lvl>
    <w:lvl w:ilvl="2" w:tplc="0409001B">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4">
    <w:nsid w:val="4F010C80"/>
    <w:multiLevelType w:val="hybridMultilevel"/>
    <w:tmpl w:val="AE1AC9B2"/>
    <w:lvl w:ilvl="0" w:tplc="0C045DE2">
      <w:start w:val="1"/>
      <w:numFmt w:val="decimal"/>
      <w:lvlText w:val="%1."/>
      <w:lvlJc w:val="left"/>
      <w:pPr>
        <w:ind w:left="1080" w:right="1080" w:hanging="360"/>
      </w:pPr>
      <w:rPr>
        <w:rFonts w:hint="default"/>
      </w:rPr>
    </w:lvl>
    <w:lvl w:ilvl="1" w:tplc="921CA84E" w:tentative="1">
      <w:start w:val="1"/>
      <w:numFmt w:val="lowerLetter"/>
      <w:lvlText w:val="%2."/>
      <w:lvlJc w:val="left"/>
      <w:pPr>
        <w:ind w:left="1800" w:right="1800" w:hanging="360"/>
      </w:pPr>
    </w:lvl>
    <w:lvl w:ilvl="2" w:tplc="040D001B" w:tentative="1">
      <w:start w:val="1"/>
      <w:numFmt w:val="lowerRoman"/>
      <w:lvlText w:val="%3."/>
      <w:lvlJc w:val="right"/>
      <w:pPr>
        <w:ind w:left="2520" w:right="2520" w:hanging="180"/>
      </w:pPr>
    </w:lvl>
    <w:lvl w:ilvl="3" w:tplc="040D000F" w:tentative="1">
      <w:start w:val="1"/>
      <w:numFmt w:val="decimal"/>
      <w:lvlText w:val="%4."/>
      <w:lvlJc w:val="left"/>
      <w:pPr>
        <w:ind w:left="3240" w:right="3240" w:hanging="360"/>
      </w:pPr>
    </w:lvl>
    <w:lvl w:ilvl="4" w:tplc="040D0019" w:tentative="1">
      <w:start w:val="1"/>
      <w:numFmt w:val="lowerLetter"/>
      <w:lvlText w:val="%5."/>
      <w:lvlJc w:val="left"/>
      <w:pPr>
        <w:ind w:left="3960" w:right="3960" w:hanging="360"/>
      </w:pPr>
    </w:lvl>
    <w:lvl w:ilvl="5" w:tplc="040D001B" w:tentative="1">
      <w:start w:val="1"/>
      <w:numFmt w:val="lowerRoman"/>
      <w:lvlText w:val="%6."/>
      <w:lvlJc w:val="right"/>
      <w:pPr>
        <w:ind w:left="4680" w:right="4680" w:hanging="180"/>
      </w:pPr>
    </w:lvl>
    <w:lvl w:ilvl="6" w:tplc="040D000F" w:tentative="1">
      <w:start w:val="1"/>
      <w:numFmt w:val="decimal"/>
      <w:lvlText w:val="%7."/>
      <w:lvlJc w:val="left"/>
      <w:pPr>
        <w:ind w:left="5400" w:right="5400" w:hanging="360"/>
      </w:pPr>
    </w:lvl>
    <w:lvl w:ilvl="7" w:tplc="040D0019" w:tentative="1">
      <w:start w:val="1"/>
      <w:numFmt w:val="lowerLetter"/>
      <w:lvlText w:val="%8."/>
      <w:lvlJc w:val="left"/>
      <w:pPr>
        <w:ind w:left="6120" w:right="6120" w:hanging="360"/>
      </w:pPr>
    </w:lvl>
    <w:lvl w:ilvl="8" w:tplc="040D001B" w:tentative="1">
      <w:start w:val="1"/>
      <w:numFmt w:val="lowerRoman"/>
      <w:lvlText w:val="%9."/>
      <w:lvlJc w:val="right"/>
      <w:pPr>
        <w:ind w:left="6840" w:right="6840" w:hanging="180"/>
      </w:pPr>
    </w:lvl>
  </w:abstractNum>
  <w:abstractNum w:abstractNumId="25">
    <w:nsid w:val="4F8E2F65"/>
    <w:multiLevelType w:val="hybridMultilevel"/>
    <w:tmpl w:val="27E27C38"/>
    <w:lvl w:ilvl="0" w:tplc="537639D6">
      <w:start w:val="1"/>
      <w:numFmt w:val="hebrew1"/>
      <w:lvlText w:val="%1."/>
      <w:lvlJc w:val="left"/>
      <w:pPr>
        <w:tabs>
          <w:tab w:val="num" w:pos="720"/>
        </w:tabs>
        <w:ind w:left="720" w:hanging="360"/>
      </w:pPr>
      <w:rPr>
        <w:rFonts w:hint="default"/>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2F015A7"/>
    <w:multiLevelType w:val="hybridMultilevel"/>
    <w:tmpl w:val="ADD0A410"/>
    <w:lvl w:ilvl="0" w:tplc="F3C695B6">
      <w:start w:val="1"/>
      <w:numFmt w:val="decimal"/>
      <w:lvlText w:val="%1."/>
      <w:lvlJc w:val="left"/>
      <w:pPr>
        <w:ind w:left="720" w:right="720" w:hanging="360"/>
      </w:pPr>
      <w:rPr>
        <w:rFonts w:hint="default"/>
      </w:rPr>
    </w:lvl>
    <w:lvl w:ilvl="1" w:tplc="040D0019" w:tentative="1">
      <w:start w:val="1"/>
      <w:numFmt w:val="lowerLetter"/>
      <w:lvlText w:val="%2."/>
      <w:lvlJc w:val="left"/>
      <w:pPr>
        <w:ind w:left="1440" w:right="1440" w:hanging="360"/>
      </w:pPr>
    </w:lvl>
    <w:lvl w:ilvl="2" w:tplc="040D001B" w:tentative="1">
      <w:start w:val="1"/>
      <w:numFmt w:val="lowerRoman"/>
      <w:lvlText w:val="%3."/>
      <w:lvlJc w:val="right"/>
      <w:pPr>
        <w:ind w:left="2160" w:right="2160" w:hanging="180"/>
      </w:pPr>
    </w:lvl>
    <w:lvl w:ilvl="3" w:tplc="040D000F" w:tentative="1">
      <w:start w:val="1"/>
      <w:numFmt w:val="decimal"/>
      <w:lvlText w:val="%4."/>
      <w:lvlJc w:val="left"/>
      <w:pPr>
        <w:ind w:left="2880" w:right="2880" w:hanging="360"/>
      </w:pPr>
    </w:lvl>
    <w:lvl w:ilvl="4" w:tplc="040D0019" w:tentative="1">
      <w:start w:val="1"/>
      <w:numFmt w:val="lowerLetter"/>
      <w:lvlText w:val="%5."/>
      <w:lvlJc w:val="left"/>
      <w:pPr>
        <w:ind w:left="3600" w:right="3600" w:hanging="360"/>
      </w:pPr>
    </w:lvl>
    <w:lvl w:ilvl="5" w:tplc="040D001B" w:tentative="1">
      <w:start w:val="1"/>
      <w:numFmt w:val="lowerRoman"/>
      <w:lvlText w:val="%6."/>
      <w:lvlJc w:val="right"/>
      <w:pPr>
        <w:ind w:left="4320" w:right="4320" w:hanging="180"/>
      </w:pPr>
    </w:lvl>
    <w:lvl w:ilvl="6" w:tplc="040D000F" w:tentative="1">
      <w:start w:val="1"/>
      <w:numFmt w:val="decimal"/>
      <w:lvlText w:val="%7."/>
      <w:lvlJc w:val="left"/>
      <w:pPr>
        <w:ind w:left="5040" w:right="5040" w:hanging="360"/>
      </w:pPr>
    </w:lvl>
    <w:lvl w:ilvl="7" w:tplc="040D0019" w:tentative="1">
      <w:start w:val="1"/>
      <w:numFmt w:val="lowerLetter"/>
      <w:lvlText w:val="%8."/>
      <w:lvlJc w:val="left"/>
      <w:pPr>
        <w:ind w:left="5760" w:right="5760" w:hanging="360"/>
      </w:pPr>
    </w:lvl>
    <w:lvl w:ilvl="8" w:tplc="040D001B" w:tentative="1">
      <w:start w:val="1"/>
      <w:numFmt w:val="lowerRoman"/>
      <w:lvlText w:val="%9."/>
      <w:lvlJc w:val="right"/>
      <w:pPr>
        <w:ind w:left="6480" w:right="6480" w:hanging="180"/>
      </w:pPr>
    </w:lvl>
  </w:abstractNum>
  <w:abstractNum w:abstractNumId="27">
    <w:nsid w:val="53A23D0B"/>
    <w:multiLevelType w:val="hybridMultilevel"/>
    <w:tmpl w:val="EC668C26"/>
    <w:lvl w:ilvl="0" w:tplc="2D627B62">
      <w:start w:val="1"/>
      <w:numFmt w:val="hebrew1"/>
      <w:lvlText w:val="%1."/>
      <w:lvlJc w:val="left"/>
      <w:pPr>
        <w:tabs>
          <w:tab w:val="num" w:pos="720"/>
        </w:tabs>
        <w:ind w:left="720" w:hanging="360"/>
      </w:pPr>
      <w:rPr>
        <w:rFonts w:cs="Narkisim" w:hint="cs"/>
        <w:szCs w:val="28"/>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3FF2B28"/>
    <w:multiLevelType w:val="hybridMultilevel"/>
    <w:tmpl w:val="A3267582"/>
    <w:lvl w:ilvl="0" w:tplc="0409000F">
      <w:start w:val="1"/>
      <w:numFmt w:val="hebrew1"/>
      <w:lvlText w:val="%1."/>
      <w:lvlJc w:val="left"/>
      <w:pPr>
        <w:tabs>
          <w:tab w:val="num" w:pos="1080"/>
        </w:tabs>
        <w:ind w:left="1080" w:right="1440" w:hanging="720"/>
      </w:p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29">
    <w:nsid w:val="58916DE4"/>
    <w:multiLevelType w:val="hybridMultilevel"/>
    <w:tmpl w:val="B9F47D04"/>
    <w:lvl w:ilvl="0" w:tplc="F6DE4052">
      <w:start w:val="1"/>
      <w:numFmt w:val="hebrew1"/>
      <w:lvlText w:val="%1."/>
      <w:lvlJc w:val="left"/>
      <w:pPr>
        <w:tabs>
          <w:tab w:val="num" w:pos="1440"/>
        </w:tabs>
        <w:ind w:left="1440" w:right="1440" w:hanging="720"/>
      </w:pPr>
      <w:rPr>
        <w:rFonts w:hint="cs"/>
      </w:rPr>
    </w:lvl>
    <w:lvl w:ilvl="1" w:tplc="2A10085A">
      <w:start w:val="1"/>
      <w:numFmt w:val="decimal"/>
      <w:lvlText w:val="%2)"/>
      <w:lvlJc w:val="left"/>
      <w:pPr>
        <w:tabs>
          <w:tab w:val="num" w:pos="2160"/>
        </w:tabs>
        <w:ind w:left="2160" w:right="2160" w:hanging="720"/>
      </w:pPr>
      <w:rPr>
        <w:rFonts w:hint="cs"/>
      </w:rPr>
    </w:lvl>
    <w:lvl w:ilvl="2" w:tplc="56C0796E">
      <w:start w:val="3"/>
      <w:numFmt w:val="decimal"/>
      <w:lvlText w:val="%3)"/>
      <w:lvlJc w:val="left"/>
      <w:pPr>
        <w:tabs>
          <w:tab w:val="num" w:pos="2537"/>
        </w:tabs>
        <w:ind w:left="2537" w:hanging="360"/>
      </w:pPr>
      <w:rPr>
        <w:rFonts w:hint="default"/>
      </w:r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0">
    <w:nsid w:val="5C1E3E69"/>
    <w:multiLevelType w:val="hybridMultilevel"/>
    <w:tmpl w:val="C868F68A"/>
    <w:lvl w:ilvl="0" w:tplc="F0C6996C">
      <w:start w:val="7"/>
      <w:numFmt w:val="decimal"/>
      <w:lvlText w:val="%1."/>
      <w:lvlJc w:val="left"/>
      <w:pPr>
        <w:tabs>
          <w:tab w:val="num" w:pos="360"/>
        </w:tabs>
        <w:ind w:left="360" w:hanging="360"/>
      </w:pPr>
      <w:rPr>
        <w:rFonts w:hint="default"/>
        <w:sz w:val="24"/>
        <w:szCs w:val="28"/>
      </w:rPr>
    </w:lvl>
    <w:lvl w:ilvl="1" w:tplc="7C4A92F2">
      <w:start w:val="1"/>
      <w:numFmt w:val="hebrew1"/>
      <w:lvlText w:val="%2."/>
      <w:lvlJc w:val="left"/>
      <w:pPr>
        <w:tabs>
          <w:tab w:val="num" w:pos="1080"/>
        </w:tabs>
        <w:ind w:left="1080" w:hanging="360"/>
      </w:pPr>
      <w:rPr>
        <w:rFonts w:ascii="Times New Roman" w:eastAsia="Times New Roman" w:hAnsi="Times New Roman" w:cs="Narkisim"/>
      </w:rPr>
    </w:lvl>
    <w:lvl w:ilvl="2" w:tplc="B44087D4">
      <w:start w:val="1"/>
      <w:numFmt w:val="decimal"/>
      <w:lvlText w:val="%3)"/>
      <w:lvlJc w:val="left"/>
      <w:pPr>
        <w:ind w:left="1980" w:hanging="360"/>
      </w:pPr>
      <w:rPr>
        <w:rFonts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nsid w:val="6401576F"/>
    <w:multiLevelType w:val="hybridMultilevel"/>
    <w:tmpl w:val="1534AFE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70D3736"/>
    <w:multiLevelType w:val="hybridMultilevel"/>
    <w:tmpl w:val="0DC001D0"/>
    <w:lvl w:ilvl="0" w:tplc="04090001">
      <w:start w:val="1"/>
      <w:numFmt w:val="hebrew1"/>
      <w:lvlText w:val="%1."/>
      <w:lvlJc w:val="left"/>
      <w:pPr>
        <w:tabs>
          <w:tab w:val="num" w:pos="720"/>
        </w:tabs>
        <w:ind w:left="720" w:right="720" w:hanging="360"/>
      </w:pPr>
      <w:rPr>
        <w:rFonts w:hint="default"/>
        <w:b w:val="0"/>
        <w:strike w:val="0"/>
        <w:dstrike w:val="0"/>
        <w:sz w:val="28"/>
        <w:szCs w:val="28"/>
        <w:u w:val="none"/>
        <w:effect w:val="none"/>
      </w:rPr>
    </w:lvl>
    <w:lvl w:ilvl="1" w:tplc="04090019">
      <w:start w:val="3"/>
      <w:numFmt w:val="hebrew2"/>
      <w:lvlText w:val="%2."/>
      <w:lvlJc w:val="left"/>
      <w:pPr>
        <w:tabs>
          <w:tab w:val="num" w:pos="1080"/>
        </w:tabs>
        <w:ind w:left="1080" w:right="1080" w:hanging="360"/>
      </w:pPr>
      <w:rPr>
        <w:rFonts w:cs="Narkisim" w:hint="cs"/>
        <w:b w:val="0"/>
        <w:strike w:val="0"/>
        <w:dstrike w:val="0"/>
        <w:sz w:val="28"/>
        <w:szCs w:val="28"/>
        <w:u w:val="none"/>
        <w:effect w:val="none"/>
      </w:r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33">
    <w:nsid w:val="67403D0C"/>
    <w:multiLevelType w:val="hybridMultilevel"/>
    <w:tmpl w:val="7B18EC5C"/>
    <w:lvl w:ilvl="0" w:tplc="3ADA43E6">
      <w:start w:val="1"/>
      <w:numFmt w:val="decimal"/>
      <w:lvlText w:val="%1."/>
      <w:lvlJc w:val="left"/>
      <w:pPr>
        <w:tabs>
          <w:tab w:val="num" w:pos="360"/>
        </w:tabs>
        <w:ind w:left="360" w:right="360" w:hanging="360"/>
      </w:pPr>
      <w:rPr>
        <w:rFonts w:hint="default"/>
        <w:b w:val="0"/>
        <w:strike w:val="0"/>
        <w:dstrike w:val="0"/>
        <w:sz w:val="28"/>
        <w:szCs w:val="28"/>
        <w:u w:val="none"/>
        <w:effect w:val="none"/>
      </w:rPr>
    </w:lvl>
    <w:lvl w:ilvl="1" w:tplc="F070969E">
      <w:start w:val="1"/>
      <w:numFmt w:val="decimal"/>
      <w:lvlText w:val="%2)."/>
      <w:lvlJc w:val="left"/>
      <w:pPr>
        <w:tabs>
          <w:tab w:val="num" w:pos="1080"/>
        </w:tabs>
        <w:ind w:left="1080" w:righ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righ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34">
    <w:nsid w:val="6C5965A7"/>
    <w:multiLevelType w:val="multilevel"/>
    <w:tmpl w:val="F0BE5C00"/>
    <w:lvl w:ilvl="0">
      <w:start w:val="4"/>
      <w:numFmt w:val="decimal"/>
      <w:pStyle w:val="a"/>
      <w:lvlText w:val="%1."/>
      <w:lvlJc w:val="left"/>
      <w:pPr>
        <w:tabs>
          <w:tab w:val="num" w:pos="567"/>
        </w:tabs>
        <w:ind w:left="567" w:right="567" w:hanging="567"/>
      </w:pPr>
      <w:rPr>
        <w:rFonts w:hint="default"/>
      </w:rPr>
    </w:lvl>
    <w:lvl w:ilvl="1">
      <w:start w:val="3"/>
      <w:numFmt w:val="decimal"/>
      <w:pStyle w:val="1"/>
      <w:lvlText w:val="%1.%2."/>
      <w:lvlJc w:val="left"/>
      <w:pPr>
        <w:tabs>
          <w:tab w:val="num" w:pos="1107"/>
        </w:tabs>
        <w:ind w:left="1107" w:right="1107" w:hanging="567"/>
      </w:pPr>
      <w:rPr>
        <w:rFonts w:hint="default"/>
        <w:b w:val="0"/>
        <w:bCs w:val="0"/>
      </w:rPr>
    </w:lvl>
    <w:lvl w:ilvl="2">
      <w:start w:val="1"/>
      <w:numFmt w:val="decimal"/>
      <w:pStyle w:val="a"/>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right="2835" w:hanging="850"/>
      </w:pPr>
      <w:rPr>
        <w:rFonts w:hint="default"/>
      </w:rPr>
    </w:lvl>
    <w:lvl w:ilvl="4">
      <w:start w:val="1"/>
      <w:numFmt w:val="decimal"/>
      <w:pStyle w:val="3"/>
      <w:lvlText w:val="%1.%2.%3.%4.%5."/>
      <w:lvlJc w:val="left"/>
      <w:pPr>
        <w:tabs>
          <w:tab w:val="num" w:pos="2700"/>
        </w:tabs>
        <w:ind w:left="3969" w:right="3969" w:hanging="1134"/>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nsid w:val="6FE90EB6"/>
    <w:multiLevelType w:val="hybridMultilevel"/>
    <w:tmpl w:val="162E683A"/>
    <w:lvl w:ilvl="0" w:tplc="FFFFFFFF">
      <w:start w:val="1"/>
      <w:numFmt w:val="hebrew1"/>
      <w:lvlText w:val="%1."/>
      <w:lvlJc w:val="left"/>
      <w:pPr>
        <w:tabs>
          <w:tab w:val="num" w:pos="720"/>
        </w:tabs>
        <w:ind w:left="720" w:hanging="360"/>
      </w:pPr>
      <w:rPr>
        <w:rFonts w:hint="default"/>
      </w:rPr>
    </w:lvl>
    <w:lvl w:ilvl="1" w:tplc="FFFFFFFF">
      <w:start w:val="11"/>
      <w:numFmt w:val="decimal"/>
      <w:lvlText w:val="%2."/>
      <w:lvlJc w:val="left"/>
      <w:pPr>
        <w:tabs>
          <w:tab w:val="num" w:pos="1800"/>
        </w:tabs>
        <w:ind w:left="1800" w:hanging="360"/>
      </w:pPr>
      <w:rPr>
        <w:rFonts w:hint="default"/>
        <w:b w:val="0"/>
        <w:strike w:val="0"/>
        <w:dstrike w:val="0"/>
        <w:sz w:val="28"/>
        <w:szCs w:val="28"/>
        <w:u w:val="none"/>
        <w:effect w:val="none"/>
      </w:r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6">
    <w:nsid w:val="71B87D9E"/>
    <w:multiLevelType w:val="singleLevel"/>
    <w:tmpl w:val="304635E8"/>
    <w:lvl w:ilvl="0">
      <w:start w:val="1"/>
      <w:numFmt w:val="hebrew1"/>
      <w:lvlText w:val="%1."/>
      <w:lvlJc w:val="left"/>
      <w:pPr>
        <w:tabs>
          <w:tab w:val="num" w:pos="1440"/>
        </w:tabs>
        <w:ind w:left="1440" w:right="1440" w:hanging="720"/>
      </w:pPr>
      <w:rPr>
        <w:rFonts w:hint="default"/>
        <w:sz w:val="28"/>
      </w:rPr>
    </w:lvl>
  </w:abstractNum>
  <w:abstractNum w:abstractNumId="37">
    <w:nsid w:val="71C866AF"/>
    <w:multiLevelType w:val="hybridMultilevel"/>
    <w:tmpl w:val="0A86359C"/>
    <w:lvl w:ilvl="0" w:tplc="09DED8B6">
      <w:start w:val="1"/>
      <w:numFmt w:val="hebrew1"/>
      <w:lvlText w:val="%1."/>
      <w:lvlJc w:val="left"/>
      <w:pPr>
        <w:tabs>
          <w:tab w:val="num" w:pos="1080"/>
        </w:tabs>
        <w:ind w:left="1080" w:right="1440" w:hanging="720"/>
      </w:pPr>
    </w:lvl>
    <w:lvl w:ilvl="1" w:tplc="FFFFFFFF" w:tentative="1">
      <w:start w:val="1"/>
      <w:numFmt w:val="lowerLetter"/>
      <w:lvlText w:val="%2."/>
      <w:lvlJc w:val="left"/>
      <w:pPr>
        <w:tabs>
          <w:tab w:val="num" w:pos="1080"/>
        </w:tabs>
        <w:ind w:left="1080" w:right="1440" w:hanging="360"/>
      </w:pPr>
    </w:lvl>
    <w:lvl w:ilvl="2" w:tplc="FFFFFFFF" w:tentative="1">
      <w:start w:val="1"/>
      <w:numFmt w:val="lowerRoman"/>
      <w:lvlText w:val="%3."/>
      <w:lvlJc w:val="right"/>
      <w:pPr>
        <w:tabs>
          <w:tab w:val="num" w:pos="1800"/>
        </w:tabs>
        <w:ind w:left="1800" w:right="2160" w:hanging="180"/>
      </w:pPr>
    </w:lvl>
    <w:lvl w:ilvl="3" w:tplc="FFFFFFFF" w:tentative="1">
      <w:start w:val="1"/>
      <w:numFmt w:val="decimal"/>
      <w:lvlText w:val="%4."/>
      <w:lvlJc w:val="left"/>
      <w:pPr>
        <w:tabs>
          <w:tab w:val="num" w:pos="2520"/>
        </w:tabs>
        <w:ind w:left="2520" w:right="2880" w:hanging="360"/>
      </w:pPr>
    </w:lvl>
    <w:lvl w:ilvl="4" w:tplc="FFFFFFFF" w:tentative="1">
      <w:start w:val="1"/>
      <w:numFmt w:val="lowerLetter"/>
      <w:lvlText w:val="%5."/>
      <w:lvlJc w:val="left"/>
      <w:pPr>
        <w:tabs>
          <w:tab w:val="num" w:pos="3240"/>
        </w:tabs>
        <w:ind w:left="3240" w:right="3600" w:hanging="360"/>
      </w:pPr>
    </w:lvl>
    <w:lvl w:ilvl="5" w:tplc="FFFFFFFF" w:tentative="1">
      <w:start w:val="1"/>
      <w:numFmt w:val="lowerRoman"/>
      <w:lvlText w:val="%6."/>
      <w:lvlJc w:val="right"/>
      <w:pPr>
        <w:tabs>
          <w:tab w:val="num" w:pos="3960"/>
        </w:tabs>
        <w:ind w:left="3960" w:right="4320" w:hanging="180"/>
      </w:pPr>
    </w:lvl>
    <w:lvl w:ilvl="6" w:tplc="FFFFFFFF" w:tentative="1">
      <w:start w:val="1"/>
      <w:numFmt w:val="decimal"/>
      <w:lvlText w:val="%7."/>
      <w:lvlJc w:val="left"/>
      <w:pPr>
        <w:tabs>
          <w:tab w:val="num" w:pos="4680"/>
        </w:tabs>
        <w:ind w:left="4680" w:right="5040" w:hanging="360"/>
      </w:pPr>
    </w:lvl>
    <w:lvl w:ilvl="7" w:tplc="FFFFFFFF" w:tentative="1">
      <w:start w:val="1"/>
      <w:numFmt w:val="lowerLetter"/>
      <w:lvlText w:val="%8."/>
      <w:lvlJc w:val="left"/>
      <w:pPr>
        <w:tabs>
          <w:tab w:val="num" w:pos="5400"/>
        </w:tabs>
        <w:ind w:left="5400" w:right="5760" w:hanging="360"/>
      </w:pPr>
    </w:lvl>
    <w:lvl w:ilvl="8" w:tplc="FFFFFFFF" w:tentative="1">
      <w:start w:val="1"/>
      <w:numFmt w:val="lowerRoman"/>
      <w:lvlText w:val="%9."/>
      <w:lvlJc w:val="right"/>
      <w:pPr>
        <w:tabs>
          <w:tab w:val="num" w:pos="6120"/>
        </w:tabs>
        <w:ind w:left="6120" w:right="6480" w:hanging="180"/>
      </w:pPr>
    </w:lvl>
  </w:abstractNum>
  <w:abstractNum w:abstractNumId="38">
    <w:nsid w:val="74C911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66A1168"/>
    <w:multiLevelType w:val="hybridMultilevel"/>
    <w:tmpl w:val="FBE4DC7E"/>
    <w:lvl w:ilvl="0" w:tplc="B4DE30AE">
      <w:start w:val="1"/>
      <w:numFmt w:val="decimal"/>
      <w:lvlText w:val="%1."/>
      <w:lvlJc w:val="left"/>
      <w:pPr>
        <w:tabs>
          <w:tab w:val="num" w:pos="720"/>
        </w:tabs>
        <w:ind w:left="720" w:right="720" w:hanging="360"/>
      </w:pPr>
      <w:rPr>
        <w:rFonts w:hint="cs"/>
      </w:rPr>
    </w:lvl>
    <w:lvl w:ilvl="1" w:tplc="FC48DD4C"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0">
    <w:nsid w:val="768F0CE2"/>
    <w:multiLevelType w:val="singleLevel"/>
    <w:tmpl w:val="CAB65748"/>
    <w:lvl w:ilvl="0">
      <w:start w:val="2"/>
      <w:numFmt w:val="hebrew1"/>
      <w:pStyle w:val="a0"/>
      <w:lvlText w:val="%1."/>
      <w:lvlJc w:val="left"/>
      <w:pPr>
        <w:tabs>
          <w:tab w:val="num" w:pos="1440"/>
        </w:tabs>
        <w:ind w:left="1440" w:right="1440" w:hanging="720"/>
      </w:pPr>
      <w:rPr>
        <w:rFonts w:hint="default"/>
        <w:sz w:val="28"/>
      </w:rPr>
    </w:lvl>
  </w:abstractNum>
  <w:abstractNum w:abstractNumId="41">
    <w:nsid w:val="78AC3AA5"/>
    <w:multiLevelType w:val="singleLevel"/>
    <w:tmpl w:val="F32800E4"/>
    <w:lvl w:ilvl="0">
      <w:start w:val="1"/>
      <w:numFmt w:val="decimal"/>
      <w:lvlText w:val="%1."/>
      <w:lvlJc w:val="left"/>
      <w:pPr>
        <w:tabs>
          <w:tab w:val="num" w:pos="720"/>
        </w:tabs>
        <w:ind w:left="720" w:right="720" w:hanging="720"/>
      </w:pPr>
      <w:rPr>
        <w:rFonts w:hint="default"/>
        <w:sz w:val="28"/>
      </w:rPr>
    </w:lvl>
  </w:abstractNum>
  <w:abstractNum w:abstractNumId="42">
    <w:nsid w:val="7A74052B"/>
    <w:multiLevelType w:val="hybridMultilevel"/>
    <w:tmpl w:val="1D4C3292"/>
    <w:lvl w:ilvl="0" w:tplc="67A6AF84">
      <w:start w:val="1"/>
      <w:numFmt w:val="hebrew1"/>
      <w:lvlText w:val="%1."/>
      <w:lvlJc w:val="left"/>
      <w:pPr>
        <w:tabs>
          <w:tab w:val="num" w:pos="720"/>
        </w:tabs>
        <w:ind w:left="720" w:hanging="360"/>
      </w:pPr>
      <w:rPr>
        <w:rFonts w:hint="default"/>
        <w:b w:val="0"/>
        <w:bCs w:val="0"/>
        <w:lang w:val="en-US"/>
      </w:rPr>
    </w:lvl>
    <w:lvl w:ilvl="1" w:tplc="DB24708E">
      <w:start w:val="1"/>
      <w:numFmt w:val="hebrew1"/>
      <w:lvlText w:val="%2."/>
      <w:lvlJc w:val="center"/>
      <w:pPr>
        <w:tabs>
          <w:tab w:val="num" w:pos="720"/>
        </w:tabs>
        <w:ind w:left="720" w:hanging="360"/>
      </w:pPr>
      <w:rPr>
        <w:rFonts w:hint="default"/>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1"/>
  </w:num>
  <w:num w:numId="2">
    <w:abstractNumId w:val="15"/>
  </w:num>
  <w:num w:numId="3">
    <w:abstractNumId w:val="20"/>
  </w:num>
  <w:num w:numId="4">
    <w:abstractNumId w:val="11"/>
  </w:num>
  <w:num w:numId="5">
    <w:abstractNumId w:val="36"/>
  </w:num>
  <w:num w:numId="6">
    <w:abstractNumId w:val="40"/>
  </w:num>
  <w:num w:numId="7">
    <w:abstractNumId w:val="17"/>
  </w:num>
  <w:num w:numId="8">
    <w:abstractNumId w:val="1"/>
  </w:num>
  <w:num w:numId="9">
    <w:abstractNumId w:val="12"/>
  </w:num>
  <w:num w:numId="10">
    <w:abstractNumId w:val="42"/>
  </w:num>
  <w:num w:numId="11">
    <w:abstractNumId w:val="10"/>
  </w:num>
  <w:num w:numId="12">
    <w:abstractNumId w:val="31"/>
  </w:num>
  <w:num w:numId="13">
    <w:abstractNumId w:val="9"/>
  </w:num>
  <w:num w:numId="14">
    <w:abstractNumId w:val="7"/>
  </w:num>
  <w:num w:numId="15">
    <w:abstractNumId w:val="5"/>
  </w:num>
  <w:num w:numId="16">
    <w:abstractNumId w:val="25"/>
  </w:num>
  <w:num w:numId="17">
    <w:abstractNumId w:val="35"/>
  </w:num>
  <w:num w:numId="18">
    <w:abstractNumId w:val="27"/>
  </w:num>
  <w:num w:numId="19">
    <w:abstractNumId w:val="30"/>
  </w:num>
  <w:num w:numId="20">
    <w:abstractNumId w:val="6"/>
  </w:num>
  <w:num w:numId="21">
    <w:abstractNumId w:val="8"/>
  </w:num>
  <w:num w:numId="22">
    <w:abstractNumId w:val="21"/>
  </w:num>
  <w:num w:numId="23">
    <w:abstractNumId w:val="23"/>
  </w:num>
  <w:num w:numId="24">
    <w:abstractNumId w:val="26"/>
  </w:num>
  <w:num w:numId="25">
    <w:abstractNumId w:val="32"/>
  </w:num>
  <w:num w:numId="26">
    <w:abstractNumId w:val="22"/>
  </w:num>
  <w:num w:numId="27">
    <w:abstractNumId w:val="0"/>
  </w:num>
  <w:num w:numId="28">
    <w:abstractNumId w:val="16"/>
  </w:num>
  <w:num w:numId="29">
    <w:abstractNumId w:val="13"/>
  </w:num>
  <w:num w:numId="3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7"/>
  </w:num>
  <w:num w:numId="32">
    <w:abstractNumId w:val="19"/>
  </w:num>
  <w:num w:numId="33">
    <w:abstractNumId w:val="2"/>
  </w:num>
  <w:num w:numId="34">
    <w:abstractNumId w:val="3"/>
  </w:num>
  <w:num w:numId="35">
    <w:abstractNumId w:val="24"/>
  </w:num>
  <w:num w:numId="36">
    <w:abstractNumId w:val="14"/>
  </w:num>
  <w:num w:numId="37">
    <w:abstractNumId w:val="18"/>
  </w:num>
  <w:num w:numId="38">
    <w:abstractNumId w:val="29"/>
  </w:num>
  <w:num w:numId="39">
    <w:abstractNumId w:val="4"/>
  </w:num>
  <w:num w:numId="40">
    <w:abstractNumId w:val="39"/>
  </w:num>
  <w:num w:numId="41">
    <w:abstractNumId w:val="34"/>
  </w:num>
  <w:num w:numId="42">
    <w:abstractNumId w:val="33"/>
  </w:num>
  <w:num w:numId="43">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7"/>
  <w:stylePaneFormatFilter w:val="3F01"/>
  <w:defaultTabStop w:val="720"/>
  <w:characterSpacingControl w:val="doNotCompress"/>
  <w:footnotePr>
    <w:footnote w:id="-1"/>
    <w:footnote w:id="0"/>
  </w:footnotePr>
  <w:endnotePr>
    <w:numFmt w:val="lowerLetter"/>
    <w:endnote w:id="-1"/>
    <w:endnote w:id="0"/>
  </w:endnotePr>
  <w:compat/>
  <w:rsids>
    <w:rsidRoot w:val="004070D1"/>
    <w:rsid w:val="0008676A"/>
    <w:rsid w:val="0009331C"/>
    <w:rsid w:val="000D7C05"/>
    <w:rsid w:val="00146714"/>
    <w:rsid w:val="00175D56"/>
    <w:rsid w:val="001A75D0"/>
    <w:rsid w:val="001B11A3"/>
    <w:rsid w:val="001C3435"/>
    <w:rsid w:val="001F21BC"/>
    <w:rsid w:val="001F5F15"/>
    <w:rsid w:val="00212CF7"/>
    <w:rsid w:val="00216DBE"/>
    <w:rsid w:val="00220C57"/>
    <w:rsid w:val="003922C1"/>
    <w:rsid w:val="004070D1"/>
    <w:rsid w:val="004856DE"/>
    <w:rsid w:val="004A319C"/>
    <w:rsid w:val="005F10C5"/>
    <w:rsid w:val="00604603"/>
    <w:rsid w:val="0062115D"/>
    <w:rsid w:val="00676BD8"/>
    <w:rsid w:val="00690A3D"/>
    <w:rsid w:val="006A5E65"/>
    <w:rsid w:val="006B78F0"/>
    <w:rsid w:val="006D3902"/>
    <w:rsid w:val="00790008"/>
    <w:rsid w:val="00795162"/>
    <w:rsid w:val="007A3DEE"/>
    <w:rsid w:val="00823E18"/>
    <w:rsid w:val="00872B2C"/>
    <w:rsid w:val="00883DCB"/>
    <w:rsid w:val="00931B8C"/>
    <w:rsid w:val="009A4851"/>
    <w:rsid w:val="00A456EC"/>
    <w:rsid w:val="00AF1EA6"/>
    <w:rsid w:val="00BB277A"/>
    <w:rsid w:val="00BB442B"/>
    <w:rsid w:val="00C847ED"/>
    <w:rsid w:val="00C96C94"/>
    <w:rsid w:val="00D92FDC"/>
    <w:rsid w:val="00E4753D"/>
    <w:rsid w:val="00F85D3F"/>
    <w:rsid w:val="00FE6CD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4070D1"/>
    <w:pPr>
      <w:bidi/>
      <w:jc w:val="both"/>
    </w:pPr>
    <w:rPr>
      <w:rFonts w:cs="Narkisim"/>
      <w:noProof/>
      <w:sz w:val="28"/>
      <w:szCs w:val="28"/>
      <w:lang w:eastAsia="he-IL"/>
    </w:rPr>
  </w:style>
  <w:style w:type="paragraph" w:styleId="2">
    <w:name w:val="heading 2"/>
    <w:basedOn w:val="a1"/>
    <w:next w:val="a1"/>
    <w:qFormat/>
    <w:rsid w:val="004070D1"/>
    <w:pPr>
      <w:keepNext/>
      <w:outlineLvl w:val="1"/>
    </w:pPr>
    <w:rPr>
      <w:u w:val="single"/>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4070D1"/>
    <w:pPr>
      <w:tabs>
        <w:tab w:val="center" w:pos="4153"/>
        <w:tab w:val="right" w:pos="8306"/>
      </w:tabs>
    </w:pPr>
  </w:style>
  <w:style w:type="character" w:customStyle="1" w:styleId="a6">
    <w:name w:val="כותרת עליונה תו"/>
    <w:basedOn w:val="a2"/>
    <w:link w:val="a5"/>
    <w:rsid w:val="004070D1"/>
    <w:rPr>
      <w:rFonts w:cs="Narkisim"/>
      <w:noProof/>
      <w:sz w:val="28"/>
      <w:szCs w:val="28"/>
      <w:lang w:val="en-US" w:eastAsia="he-IL" w:bidi="he-IL"/>
    </w:rPr>
  </w:style>
  <w:style w:type="character" w:styleId="a7">
    <w:name w:val="page number"/>
    <w:basedOn w:val="a2"/>
    <w:rsid w:val="004070D1"/>
  </w:style>
  <w:style w:type="paragraph" w:styleId="a8">
    <w:name w:val="Title"/>
    <w:basedOn w:val="a1"/>
    <w:qFormat/>
    <w:rsid w:val="004070D1"/>
    <w:pPr>
      <w:jc w:val="center"/>
    </w:pPr>
    <w:rPr>
      <w:szCs w:val="32"/>
      <w:u w:val="single"/>
    </w:rPr>
  </w:style>
  <w:style w:type="paragraph" w:styleId="a9">
    <w:name w:val="footer"/>
    <w:basedOn w:val="a1"/>
    <w:link w:val="aa"/>
    <w:rsid w:val="004070D1"/>
    <w:pPr>
      <w:tabs>
        <w:tab w:val="center" w:pos="4153"/>
        <w:tab w:val="right" w:pos="8306"/>
      </w:tabs>
    </w:pPr>
  </w:style>
  <w:style w:type="character" w:customStyle="1" w:styleId="aa">
    <w:name w:val="כותרת תחתונה תו"/>
    <w:basedOn w:val="a2"/>
    <w:link w:val="a9"/>
    <w:rsid w:val="004070D1"/>
    <w:rPr>
      <w:rFonts w:cs="Narkisim"/>
      <w:noProof/>
      <w:sz w:val="28"/>
      <w:szCs w:val="28"/>
      <w:lang w:val="en-US" w:eastAsia="he-IL" w:bidi="he-IL"/>
    </w:rPr>
  </w:style>
  <w:style w:type="paragraph" w:styleId="ab">
    <w:name w:val="Body Text"/>
    <w:basedOn w:val="a1"/>
    <w:rsid w:val="004070D1"/>
    <w:pPr>
      <w:jc w:val="right"/>
    </w:pPr>
    <w:rPr>
      <w:sz w:val="20"/>
    </w:rPr>
  </w:style>
  <w:style w:type="paragraph" w:customStyle="1" w:styleId="10">
    <w:name w:val="פיסקת רשימה1"/>
    <w:basedOn w:val="a1"/>
    <w:qFormat/>
    <w:rsid w:val="004070D1"/>
    <w:pPr>
      <w:ind w:left="720"/>
    </w:pPr>
  </w:style>
  <w:style w:type="paragraph" w:styleId="ac">
    <w:name w:val="List Paragraph"/>
    <w:basedOn w:val="a1"/>
    <w:qFormat/>
    <w:rsid w:val="004070D1"/>
    <w:pPr>
      <w:spacing w:after="200" w:line="276" w:lineRule="auto"/>
      <w:ind w:left="720"/>
      <w:contextualSpacing/>
      <w:jc w:val="left"/>
    </w:pPr>
    <w:rPr>
      <w:rFonts w:ascii="Calibri" w:eastAsia="Calibri" w:hAnsi="Calibri" w:cs="Arial"/>
      <w:noProof w:val="0"/>
      <w:sz w:val="22"/>
      <w:szCs w:val="22"/>
      <w:lang w:eastAsia="en-US"/>
    </w:rPr>
  </w:style>
  <w:style w:type="paragraph" w:customStyle="1" w:styleId="a0">
    <w:name w:val="כותרת סעיף"/>
    <w:basedOn w:val="a1"/>
    <w:rsid w:val="004070D1"/>
    <w:pPr>
      <w:numPr>
        <w:numId w:val="6"/>
      </w:numPr>
      <w:spacing w:before="240" w:line="360" w:lineRule="auto"/>
      <w:ind w:right="0"/>
    </w:pPr>
    <w:rPr>
      <w:rFonts w:ascii="Arial" w:hAnsi="Arial" w:cs="Arial"/>
      <w:b/>
      <w:bCs/>
      <w:noProof w:val="0"/>
      <w:color w:val="1B3461"/>
      <w:sz w:val="22"/>
      <w:szCs w:val="22"/>
      <w:lang w:eastAsia="en-US"/>
    </w:rPr>
  </w:style>
  <w:style w:type="paragraph" w:customStyle="1" w:styleId="ad">
    <w:name w:val="טקסט סעיף"/>
    <w:basedOn w:val="a1"/>
    <w:rsid w:val="004070D1"/>
    <w:pPr>
      <w:tabs>
        <w:tab w:val="num" w:pos="1107"/>
      </w:tabs>
      <w:spacing w:line="360" w:lineRule="auto"/>
      <w:ind w:left="1107" w:hanging="567"/>
    </w:pPr>
    <w:rPr>
      <w:rFonts w:ascii="Arial" w:hAnsi="Arial" w:cs="Arial"/>
      <w:noProof w:val="0"/>
      <w:sz w:val="22"/>
      <w:szCs w:val="22"/>
      <w:lang w:eastAsia="en-US"/>
    </w:rPr>
  </w:style>
  <w:style w:type="character" w:customStyle="1" w:styleId="Char">
    <w:name w:val="טקסט סעיף Char"/>
    <w:basedOn w:val="a2"/>
    <w:rsid w:val="004070D1"/>
    <w:rPr>
      <w:rFonts w:ascii="Arial" w:hAnsi="Arial" w:cs="Arial"/>
      <w:sz w:val="22"/>
      <w:szCs w:val="22"/>
    </w:rPr>
  </w:style>
  <w:style w:type="paragraph" w:customStyle="1" w:styleId="a">
    <w:name w:val="תת סעיף"/>
    <w:basedOn w:val="a1"/>
    <w:rsid w:val="004070D1"/>
    <w:pPr>
      <w:numPr>
        <w:ilvl w:val="2"/>
        <w:numId w:val="41"/>
      </w:numPr>
      <w:spacing w:line="360" w:lineRule="auto"/>
      <w:ind w:right="0"/>
    </w:pPr>
    <w:rPr>
      <w:rFonts w:cs="Arial"/>
      <w:noProof w:val="0"/>
      <w:sz w:val="22"/>
      <w:szCs w:val="22"/>
      <w:lang w:eastAsia="en-US"/>
    </w:rPr>
  </w:style>
  <w:style w:type="paragraph" w:customStyle="1" w:styleId="1">
    <w:name w:val="תת סעיף1"/>
    <w:basedOn w:val="a"/>
    <w:rsid w:val="004070D1"/>
    <w:pPr>
      <w:numPr>
        <w:ilvl w:val="3"/>
      </w:numPr>
      <w:ind w:right="0"/>
    </w:pPr>
  </w:style>
  <w:style w:type="character" w:styleId="Hyperlink">
    <w:name w:val="Hyperlink"/>
    <w:basedOn w:val="a2"/>
    <w:rsid w:val="004070D1"/>
    <w:rPr>
      <w:b/>
      <w:i/>
      <w:dstrike w:val="0"/>
      <w:color w:val="3464BA"/>
      <w:u w:val="dotted" w:color="3464BA"/>
      <w:vertAlign w:val="baseline"/>
    </w:rPr>
  </w:style>
  <w:style w:type="paragraph" w:customStyle="1" w:styleId="ae">
    <w:name w:val="שם הוראה"/>
    <w:basedOn w:val="a1"/>
    <w:rsid w:val="004070D1"/>
    <w:rPr>
      <w:rFonts w:ascii="Arial" w:hAnsi="Arial" w:cs="Arial"/>
      <w:b/>
      <w:bCs/>
      <w:noProof w:val="0"/>
      <w:color w:val="FFFFFF"/>
      <w:lang w:eastAsia="en-US"/>
    </w:rPr>
  </w:style>
  <w:style w:type="paragraph" w:customStyle="1" w:styleId="af">
    <w:name w:val="טקסט רץ טבלה עליונה"/>
    <w:basedOn w:val="a1"/>
    <w:rsid w:val="004070D1"/>
    <w:rPr>
      <w:rFonts w:ascii="Arial" w:hAnsi="Arial" w:cs="Arial"/>
      <w:noProof w:val="0"/>
      <w:sz w:val="20"/>
      <w:szCs w:val="20"/>
      <w:lang w:eastAsia="en-US"/>
    </w:rPr>
  </w:style>
  <w:style w:type="paragraph" w:styleId="3">
    <w:name w:val="Body Text Indent 3"/>
    <w:basedOn w:val="a1"/>
    <w:link w:val="30"/>
    <w:rsid w:val="004070D1"/>
    <w:pPr>
      <w:numPr>
        <w:ilvl w:val="4"/>
        <w:numId w:val="41"/>
      </w:numPr>
      <w:tabs>
        <w:tab w:val="clear" w:pos="2700"/>
      </w:tabs>
      <w:spacing w:after="120"/>
      <w:ind w:left="283" w:right="0" w:firstLine="0"/>
      <w:jc w:val="left"/>
    </w:pPr>
    <w:rPr>
      <w:sz w:val="16"/>
      <w:szCs w:val="16"/>
    </w:rPr>
  </w:style>
  <w:style w:type="character" w:customStyle="1" w:styleId="30">
    <w:name w:val="כניסה בגוף טקסט 3 תו"/>
    <w:basedOn w:val="a2"/>
    <w:link w:val="3"/>
    <w:rsid w:val="004070D1"/>
    <w:rPr>
      <w:rFonts w:cs="Narkisim"/>
      <w:noProof/>
      <w:sz w:val="16"/>
      <w:szCs w:val="16"/>
      <w:lang w:val="en-US" w:eastAsia="he-IL" w:bidi="he-IL"/>
    </w:rPr>
  </w:style>
  <w:style w:type="paragraph" w:styleId="af0">
    <w:name w:val="Plain Text"/>
    <w:basedOn w:val="a1"/>
    <w:link w:val="af1"/>
    <w:rsid w:val="004070D1"/>
    <w:pPr>
      <w:jc w:val="left"/>
    </w:pPr>
    <w:rPr>
      <w:rFonts w:ascii="Courier New" w:hAnsi="Courier New" w:cs="Courier New"/>
      <w:noProof w:val="0"/>
      <w:sz w:val="20"/>
      <w:szCs w:val="20"/>
      <w:lang w:eastAsia="en-US"/>
    </w:rPr>
  </w:style>
  <w:style w:type="character" w:customStyle="1" w:styleId="af1">
    <w:name w:val="טקסט רגיל תו"/>
    <w:basedOn w:val="a2"/>
    <w:link w:val="af0"/>
    <w:rsid w:val="004070D1"/>
    <w:rPr>
      <w:rFonts w:ascii="Courier New" w:hAnsi="Courier New" w:cs="Courier New"/>
      <w:lang w:val="en-US" w:eastAsia="en-US" w:bidi="he-IL"/>
    </w:rPr>
  </w:style>
  <w:style w:type="paragraph" w:styleId="af2">
    <w:name w:val="Balloon Text"/>
    <w:basedOn w:val="a1"/>
    <w:link w:val="af3"/>
    <w:rsid w:val="00E4753D"/>
    <w:rPr>
      <w:rFonts w:ascii="Tahoma" w:hAnsi="Tahoma" w:cs="Tahoma"/>
      <w:sz w:val="16"/>
      <w:szCs w:val="16"/>
    </w:rPr>
  </w:style>
  <w:style w:type="character" w:customStyle="1" w:styleId="af3">
    <w:name w:val="טקסט בלונים תו"/>
    <w:basedOn w:val="a2"/>
    <w:link w:val="af2"/>
    <w:rsid w:val="00E4753D"/>
    <w:rPr>
      <w:rFonts w:ascii="Tahoma" w:hAnsi="Tahoma" w:cs="Tahoma"/>
      <w:noProof/>
      <w:sz w:val="16"/>
      <w:szCs w:val="1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1500;maya.moyal@mfa.gov.il%20.%20&#1500;&#1488;&#1495;&#1512;%20&#1513;&#1492;&#1502;&#1510;&#1497;&#1506;%20&#1497;&#1513;&#1500;&#1495;%20&#1488;&#1514;%20&#1496;&#1493;&#1508;&#1505;%20&#1492;&#1492;&#1512;&#1513;&#1502;&#1492;%20&#1500;&#1499;&#1514;&#1493;&#1489;&#1514;%20&#1491;&#1493;&#1488;"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ilana.peleg@mfa.gov.il&#1514;" TargetMode="External"/><Relationship Id="rId4" Type="http://schemas.openxmlformats.org/officeDocument/2006/relationships/settings" Target="settings.xml"/><Relationship Id="rId9" Type="http://schemas.openxmlformats.org/officeDocument/2006/relationships/hyperlink" Target="mailto:maya.moyal@mfa.gov.il"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4BA45E-983C-432D-8B95-7622CBFD5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13</Pages>
  <Words>3658</Words>
  <Characters>18291</Characters>
  <Application>Microsoft Office Word</Application>
  <DocSecurity>0</DocSecurity>
  <Lines>152</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37/2010</vt:lpstr>
      <vt:lpstr>מכרז פומבי 37/2010</vt:lpstr>
    </vt:vector>
  </TitlesOfParts>
  <Company/>
  <LinksUpToDate>false</LinksUpToDate>
  <CharactersWithSpaces>21906</CharactersWithSpaces>
  <SharedDoc>false</SharedDoc>
  <HLinks>
    <vt:vector size="36" baseType="variant">
      <vt:variant>
        <vt:i4>458777</vt:i4>
      </vt:variant>
      <vt:variant>
        <vt:i4>15</vt:i4>
      </vt:variant>
      <vt:variant>
        <vt:i4>0</vt:i4>
      </vt:variant>
      <vt:variant>
        <vt:i4>5</vt:i4>
      </vt:variant>
      <vt:variant>
        <vt:lpwstr>http://hozrim.mof.gov.il/doc/hashkal/horaot.nsf/ByNum/7.17.3</vt:lpwstr>
      </vt:variant>
      <vt:variant>
        <vt:lpwstr/>
      </vt:variant>
      <vt:variant>
        <vt:i4>2162742</vt:i4>
      </vt:variant>
      <vt:variant>
        <vt:i4>12</vt:i4>
      </vt:variant>
      <vt:variant>
        <vt:i4>0</vt:i4>
      </vt:variant>
      <vt:variant>
        <vt:i4>5</vt:i4>
      </vt:variant>
      <vt:variant>
        <vt:lpwstr>http://hozrim.mof.gov.il/doc/hashkal/horaot.nsf</vt:lpwstr>
      </vt:variant>
      <vt:variant>
        <vt:lpwstr/>
      </vt:variant>
      <vt:variant>
        <vt:i4>2162742</vt:i4>
      </vt:variant>
      <vt:variant>
        <vt:i4>9</vt:i4>
      </vt:variant>
      <vt:variant>
        <vt:i4>0</vt:i4>
      </vt:variant>
      <vt:variant>
        <vt:i4>5</vt:i4>
      </vt:variant>
      <vt:variant>
        <vt:lpwstr>http://hozrim.mof.gov.il/doc/hashkal/horaot.nsf</vt:lpwstr>
      </vt:variant>
      <vt:variant>
        <vt:lpwstr/>
      </vt:variant>
      <vt:variant>
        <vt:i4>327705</vt:i4>
      </vt:variant>
      <vt:variant>
        <vt:i4>6</vt:i4>
      </vt:variant>
      <vt:variant>
        <vt:i4>0</vt:i4>
      </vt:variant>
      <vt:variant>
        <vt:i4>5</vt:i4>
      </vt:variant>
      <vt:variant>
        <vt:lpwstr>http://hozrim.mof.gov.il/doc/hashkal/horaot.nsf/ByNum/7.17.1</vt:lpwstr>
      </vt:variant>
      <vt:variant>
        <vt:lpwstr/>
      </vt:variant>
      <vt:variant>
        <vt:i4>99483715</vt:i4>
      </vt:variant>
      <vt:variant>
        <vt:i4>3</vt:i4>
      </vt:variant>
      <vt:variant>
        <vt:i4>0</vt:i4>
      </vt:variant>
      <vt:variant>
        <vt:i4>5</vt:i4>
      </vt:variant>
      <vt:variant>
        <vt:lpwstr>mailto:ilana.peleg@mfa.gov.ilת</vt:lpwstr>
      </vt:variant>
      <vt:variant>
        <vt:lpwstr/>
      </vt:variant>
      <vt:variant>
        <vt:i4>7536710</vt:i4>
      </vt:variant>
      <vt:variant>
        <vt:i4>0</vt:i4>
      </vt:variant>
      <vt:variant>
        <vt:i4>0</vt:i4>
      </vt:variant>
      <vt:variant>
        <vt:i4>5</vt:i4>
      </vt:variant>
      <vt:variant>
        <vt:lpwstr>mailto:maya.moyal@mfa.gov.il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37/2010</dc:title>
  <dc:subject/>
  <dc:creator>Oded Rachman</dc:creator>
  <cp:keywords/>
  <dc:description/>
  <cp:lastModifiedBy>Oded Rachman</cp:lastModifiedBy>
  <cp:revision>5</cp:revision>
  <dcterms:created xsi:type="dcterms:W3CDTF">2010-09-16T06:31:00Z</dcterms:created>
  <dcterms:modified xsi:type="dcterms:W3CDTF">2010-09-16T06:56:00Z</dcterms:modified>
</cp:coreProperties>
</file>